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022D" w14:textId="6EE39AAF" w:rsidR="00F203DD" w:rsidRPr="001F15D7" w:rsidRDefault="009304FF" w:rsidP="002F3465">
      <w:pPr>
        <w:spacing w:after="220" w:line="263" w:lineRule="auto"/>
        <w:ind w:left="37" w:right="27" w:hanging="10"/>
        <w:jc w:val="center"/>
        <w:rPr>
          <w:rFonts w:ascii="Times New Roman" w:eastAsia="Times New Roman" w:hAnsi="Times New Roman" w:cs="Times New Roman"/>
          <w:b/>
          <w:sz w:val="26"/>
          <w:szCs w:val="26"/>
        </w:rPr>
      </w:pPr>
      <w:bookmarkStart w:id="0" w:name="_GoBack"/>
      <w:bookmarkEnd w:id="0"/>
      <w:r w:rsidRPr="001F15D7">
        <w:rPr>
          <w:rFonts w:ascii="Times New Roman" w:eastAsia="Times New Roman" w:hAnsi="Times New Roman" w:cs="Times New Roman"/>
          <w:b/>
          <w:sz w:val="26"/>
          <w:szCs w:val="26"/>
        </w:rPr>
        <w:t xml:space="preserve">Biểu số 6: BÁO CÁO THỰC TRẠNG QUẢN TRỊ VÀ CƠ CẤU TỔ CHỨC </w:t>
      </w:r>
    </w:p>
    <w:p w14:paraId="202CCAC2" w14:textId="0A71C909" w:rsidR="00DD393B" w:rsidRDefault="009304FF" w:rsidP="00F3236A">
      <w:pPr>
        <w:spacing w:after="0" w:line="240" w:lineRule="auto"/>
        <w:ind w:left="39" w:right="28" w:hanging="11"/>
        <w:jc w:val="center"/>
        <w:rPr>
          <w:rFonts w:ascii="Times New Roman" w:eastAsia="Times New Roman" w:hAnsi="Times New Roman" w:cs="Times New Roman"/>
          <w:b/>
          <w:sz w:val="26"/>
          <w:szCs w:val="26"/>
        </w:rPr>
      </w:pPr>
      <w:r w:rsidRPr="001F15D7">
        <w:rPr>
          <w:rFonts w:ascii="Times New Roman" w:eastAsia="Times New Roman" w:hAnsi="Times New Roman" w:cs="Times New Roman"/>
          <w:b/>
          <w:sz w:val="26"/>
          <w:szCs w:val="26"/>
        </w:rPr>
        <w:t xml:space="preserve">CỦA </w:t>
      </w:r>
      <w:r w:rsidR="00F203DD" w:rsidRPr="001F15D7">
        <w:rPr>
          <w:rFonts w:ascii="Times New Roman" w:eastAsia="Times New Roman" w:hAnsi="Times New Roman" w:cs="Times New Roman"/>
          <w:b/>
          <w:sz w:val="26"/>
          <w:szCs w:val="26"/>
        </w:rPr>
        <w:t>TỔNG CÔNG TY ĐIỆN LỰC MIỀN BẮC</w:t>
      </w:r>
      <w:r w:rsidRPr="001F15D7">
        <w:rPr>
          <w:rFonts w:ascii="Times New Roman" w:eastAsia="Times New Roman" w:hAnsi="Times New Roman" w:cs="Times New Roman"/>
          <w:b/>
          <w:sz w:val="26"/>
          <w:szCs w:val="26"/>
        </w:rPr>
        <w:t xml:space="preserve"> NĂM</w:t>
      </w:r>
      <w:r w:rsidR="00F203DD" w:rsidRPr="001F15D7">
        <w:rPr>
          <w:rFonts w:ascii="Times New Roman" w:eastAsia="Times New Roman" w:hAnsi="Times New Roman" w:cs="Times New Roman"/>
          <w:b/>
          <w:sz w:val="26"/>
          <w:szCs w:val="26"/>
        </w:rPr>
        <w:t xml:space="preserve"> 202</w:t>
      </w:r>
      <w:r w:rsidR="00187593">
        <w:rPr>
          <w:rFonts w:ascii="Times New Roman" w:eastAsia="Times New Roman" w:hAnsi="Times New Roman" w:cs="Times New Roman"/>
          <w:b/>
          <w:sz w:val="26"/>
          <w:szCs w:val="26"/>
        </w:rPr>
        <w:t>3</w:t>
      </w:r>
    </w:p>
    <w:p w14:paraId="72A659D2" w14:textId="77777777" w:rsidR="00814BB1" w:rsidRPr="001F15D7" w:rsidRDefault="00814BB1" w:rsidP="00F3236A">
      <w:pPr>
        <w:spacing w:after="0" w:line="240" w:lineRule="auto"/>
        <w:ind w:left="39" w:right="28" w:hanging="11"/>
        <w:jc w:val="center"/>
        <w:rPr>
          <w:rFonts w:ascii="Times New Roman" w:hAnsi="Times New Roman" w:cs="Times New Roman"/>
          <w:sz w:val="26"/>
          <w:szCs w:val="26"/>
        </w:rPr>
      </w:pPr>
    </w:p>
    <w:tbl>
      <w:tblPr>
        <w:tblStyle w:val="TableGrid0"/>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095"/>
      </w:tblGrid>
      <w:tr w:rsidR="00814BB1" w14:paraId="641E7019" w14:textId="77777777" w:rsidTr="00814BB1">
        <w:tc>
          <w:tcPr>
            <w:tcW w:w="3114" w:type="dxa"/>
          </w:tcPr>
          <w:p w14:paraId="1569E2A6" w14:textId="77777777" w:rsidR="00814BB1" w:rsidRDefault="00814BB1" w:rsidP="00814BB1">
            <w:pPr>
              <w:jc w:val="center"/>
              <w:rPr>
                <w:rFonts w:ascii="Times New Roman" w:eastAsia="Times New Roman" w:hAnsi="Times New Roman"/>
                <w:b/>
                <w:bCs/>
                <w:sz w:val="26"/>
                <w:szCs w:val="26"/>
                <w:lang w:eastAsia="en-AU"/>
              </w:rPr>
            </w:pPr>
            <w:r>
              <w:rPr>
                <w:rFonts w:ascii="Times New Roman" w:eastAsia="Times New Roman" w:hAnsi="Times New Roman"/>
                <w:b/>
                <w:bCs/>
                <w:sz w:val="26"/>
                <w:szCs w:val="26"/>
                <w:lang w:eastAsia="en-AU"/>
              </w:rPr>
              <w:t>TỔNG CÔNG TY</w:t>
            </w:r>
          </w:p>
          <w:p w14:paraId="6AA0E650" w14:textId="477ADDA2" w:rsidR="00814BB1" w:rsidRDefault="00814BB1" w:rsidP="00814BB1">
            <w:pPr>
              <w:tabs>
                <w:tab w:val="center" w:pos="6317"/>
              </w:tabs>
              <w:spacing w:after="9" w:line="263" w:lineRule="auto"/>
              <w:jc w:val="center"/>
              <w:rPr>
                <w:rFonts w:ascii="Times New Roman" w:eastAsia="Times New Roman" w:hAnsi="Times New Roman"/>
                <w:b/>
                <w:bCs/>
                <w:sz w:val="26"/>
                <w:szCs w:val="26"/>
                <w:lang w:eastAsia="en-AU"/>
              </w:rPr>
            </w:pPr>
            <w:r>
              <w:rPr>
                <w:rFonts w:ascii="Times New Roman" w:eastAsia="Times New Roman" w:hAnsi="Times New Roman"/>
                <w:b/>
                <w:bCs/>
                <w:sz w:val="26"/>
                <w:szCs w:val="26"/>
                <w:lang w:eastAsia="en-AU"/>
              </w:rPr>
              <w:t>ĐIỆN LỰC MIỀN BẮC</w:t>
            </w:r>
            <w:r w:rsidRPr="00D353E6">
              <w:rPr>
                <w:rFonts w:ascii="Times New Roman" w:eastAsia="Times New Roman" w:hAnsi="Times New Roman"/>
                <w:b/>
                <w:bCs/>
                <w:sz w:val="26"/>
                <w:szCs w:val="26"/>
                <w:lang w:eastAsia="en-AU"/>
              </w:rPr>
              <w:br/>
              <w:t>MSDN</w:t>
            </w:r>
            <w:r>
              <w:rPr>
                <w:rFonts w:ascii="Times New Roman" w:eastAsia="Times New Roman" w:hAnsi="Times New Roman"/>
                <w:b/>
                <w:bCs/>
                <w:sz w:val="26"/>
                <w:szCs w:val="26"/>
                <w:lang w:eastAsia="en-AU"/>
              </w:rPr>
              <w:t>: 0100100417</w:t>
            </w:r>
          </w:p>
          <w:p w14:paraId="3A109988" w14:textId="7EC3D501" w:rsidR="00814BB1" w:rsidRDefault="00814BB1" w:rsidP="00814BB1">
            <w:pPr>
              <w:tabs>
                <w:tab w:val="center" w:pos="6317"/>
              </w:tabs>
              <w:spacing w:after="9" w:line="263"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3983FC8C" wp14:editId="346500CC">
                      <wp:simplePos x="0" y="0"/>
                      <wp:positionH relativeFrom="column">
                        <wp:posOffset>494029</wp:posOffset>
                      </wp:positionH>
                      <wp:positionV relativeFrom="paragraph">
                        <wp:posOffset>40792</wp:posOffset>
                      </wp:positionV>
                      <wp:extent cx="99486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94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CF68F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9pt,3.2pt" to="11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" strokecolor="black [3213]" strokeweight=".5pt">
                      <v:stroke joinstyle="miter"/>
                    </v:line>
                  </w:pict>
                </mc:Fallback>
              </mc:AlternateContent>
            </w:r>
          </w:p>
        </w:tc>
        <w:tc>
          <w:tcPr>
            <w:tcW w:w="6095" w:type="dxa"/>
          </w:tcPr>
          <w:p w14:paraId="6DB95F27" w14:textId="77777777" w:rsidR="00814BB1" w:rsidRDefault="00814BB1" w:rsidP="00814BB1">
            <w:pPr>
              <w:tabs>
                <w:tab w:val="center" w:pos="6317"/>
              </w:tabs>
              <w:spacing w:after="9" w:line="263" w:lineRule="auto"/>
              <w:jc w:val="center"/>
              <w:rPr>
                <w:rFonts w:ascii="Times New Roman" w:eastAsia="Times New Roman" w:hAnsi="Times New Roman" w:cs="Times New Roman"/>
                <w:b/>
                <w:sz w:val="26"/>
                <w:szCs w:val="26"/>
              </w:rPr>
            </w:pPr>
            <w:r w:rsidRPr="001F15D7">
              <w:rPr>
                <w:rFonts w:ascii="Times New Roman" w:eastAsia="Times New Roman" w:hAnsi="Times New Roman" w:cs="Times New Roman"/>
                <w:b/>
                <w:sz w:val="26"/>
                <w:szCs w:val="26"/>
              </w:rPr>
              <w:t>CỘNG HÒA XÃ HỘI CHỦ NGHĨA VIỆT NAM</w:t>
            </w:r>
          </w:p>
          <w:p w14:paraId="55B41EF3" w14:textId="77777777" w:rsidR="00814BB1" w:rsidRDefault="00814BB1" w:rsidP="00814BB1">
            <w:pPr>
              <w:tabs>
                <w:tab w:val="center" w:pos="6317"/>
              </w:tabs>
              <w:spacing w:after="9" w:line="263" w:lineRule="auto"/>
              <w:jc w:val="center"/>
              <w:rPr>
                <w:rFonts w:ascii="Times New Roman" w:eastAsia="Times New Roman" w:hAnsi="Times New Roman" w:cs="Times New Roman"/>
                <w:b/>
                <w:sz w:val="26"/>
                <w:szCs w:val="26"/>
              </w:rPr>
            </w:pPr>
            <w:r w:rsidRPr="001F15D7">
              <w:rPr>
                <w:rFonts w:ascii="Times New Roman" w:eastAsia="Times New Roman" w:hAnsi="Times New Roman" w:cs="Times New Roman"/>
                <w:b/>
                <w:sz w:val="26"/>
                <w:szCs w:val="26"/>
              </w:rPr>
              <w:t>Độc lập - Tự do - Hạnh phúc</w:t>
            </w:r>
          </w:p>
          <w:p w14:paraId="31ECC084" w14:textId="4F95675E" w:rsidR="00814BB1" w:rsidRDefault="00814BB1" w:rsidP="00814BB1">
            <w:pPr>
              <w:tabs>
                <w:tab w:val="center" w:pos="6317"/>
              </w:tabs>
              <w:spacing w:after="9" w:line="263" w:lineRule="auto"/>
              <w:jc w:val="center"/>
              <w:rPr>
                <w:rFonts w:ascii="Times New Roman" w:eastAsia="Times New Roman" w:hAnsi="Times New Roman" w:cs="Times New Roman"/>
                <w:i/>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0E3E173F" wp14:editId="21DC5938">
                      <wp:simplePos x="0" y="0"/>
                      <wp:positionH relativeFrom="column">
                        <wp:posOffset>864818</wp:posOffset>
                      </wp:positionH>
                      <wp:positionV relativeFrom="paragraph">
                        <wp:posOffset>53035</wp:posOffset>
                      </wp:positionV>
                      <wp:extent cx="204094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409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ECCD0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pt,4.2pt" to="228.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" strokecolor="black [3213]" strokeweight=".5pt">
                      <v:stroke joinstyle="miter"/>
                    </v:line>
                  </w:pict>
                </mc:Fallback>
              </mc:AlternateContent>
            </w:r>
          </w:p>
          <w:p w14:paraId="29DED1AC" w14:textId="23B63348" w:rsidR="00814BB1" w:rsidRDefault="00D43DFD" w:rsidP="00814BB1">
            <w:pPr>
              <w:tabs>
                <w:tab w:val="center" w:pos="6317"/>
              </w:tabs>
              <w:spacing w:after="9" w:line="263" w:lineRule="auto"/>
              <w:jc w:val="center"/>
              <w:rPr>
                <w:rFonts w:ascii="Times New Roman" w:eastAsia="Times New Roman" w:hAnsi="Times New Roman" w:cs="Times New Roman"/>
                <w:b/>
                <w:sz w:val="26"/>
                <w:szCs w:val="26"/>
              </w:rPr>
            </w:pPr>
            <w:r>
              <w:rPr>
                <w:rFonts w:ascii="Times New Roman" w:eastAsia="Times New Roman" w:hAnsi="Times New Roman" w:cs="Times New Roman"/>
                <w:i/>
                <w:sz w:val="26"/>
                <w:szCs w:val="26"/>
              </w:rPr>
              <w:t>Hà Nội</w:t>
            </w:r>
            <w:r w:rsidR="00814BB1" w:rsidRPr="001F15D7">
              <w:rPr>
                <w:rFonts w:ascii="Times New Roman" w:eastAsia="Times New Roman" w:hAnsi="Times New Roman" w:cs="Times New Roman"/>
                <w:i/>
                <w:sz w:val="26"/>
                <w:szCs w:val="26"/>
              </w:rPr>
              <w:t xml:space="preserve">, ngày </w:t>
            </w:r>
            <w:r w:rsidR="00BD5585">
              <w:rPr>
                <w:rFonts w:ascii="Times New Roman" w:eastAsia="Times New Roman" w:hAnsi="Times New Roman" w:cs="Times New Roman"/>
                <w:i/>
                <w:sz w:val="26"/>
                <w:szCs w:val="26"/>
              </w:rPr>
              <w:t>13</w:t>
            </w:r>
            <w:r w:rsidR="00814BB1" w:rsidRPr="001F15D7">
              <w:rPr>
                <w:rFonts w:ascii="Times New Roman" w:eastAsia="Times New Roman" w:hAnsi="Times New Roman" w:cs="Times New Roman"/>
                <w:i/>
                <w:sz w:val="26"/>
                <w:szCs w:val="26"/>
              </w:rPr>
              <w:t xml:space="preserve"> tháng</w:t>
            </w:r>
            <w:r>
              <w:rPr>
                <w:rFonts w:ascii="Times New Roman" w:eastAsia="Times New Roman" w:hAnsi="Times New Roman" w:cs="Times New Roman"/>
                <w:i/>
                <w:sz w:val="26"/>
                <w:szCs w:val="26"/>
              </w:rPr>
              <w:t xml:space="preserve"> 6</w:t>
            </w:r>
            <w:r w:rsidR="00814BB1" w:rsidRPr="001F15D7">
              <w:rPr>
                <w:rFonts w:ascii="Times New Roman" w:eastAsia="Times New Roman" w:hAnsi="Times New Roman" w:cs="Times New Roman"/>
                <w:i/>
                <w:sz w:val="26"/>
                <w:szCs w:val="26"/>
              </w:rPr>
              <w:t xml:space="preserve"> năm</w:t>
            </w:r>
            <w:r>
              <w:rPr>
                <w:rFonts w:ascii="Times New Roman" w:eastAsia="Times New Roman" w:hAnsi="Times New Roman" w:cs="Times New Roman"/>
                <w:i/>
                <w:sz w:val="26"/>
                <w:szCs w:val="26"/>
              </w:rPr>
              <w:t xml:space="preserve"> 2024</w:t>
            </w:r>
          </w:p>
        </w:tc>
      </w:tr>
    </w:tbl>
    <w:p w14:paraId="18B592A2" w14:textId="72D0CEB0" w:rsidR="00DD393B" w:rsidRPr="001F15D7" w:rsidRDefault="009304FF">
      <w:pPr>
        <w:tabs>
          <w:tab w:val="center" w:pos="1554"/>
          <w:tab w:val="center" w:pos="6317"/>
        </w:tabs>
        <w:spacing w:after="221"/>
        <w:rPr>
          <w:rFonts w:ascii="Times New Roman" w:hAnsi="Times New Roman" w:cs="Times New Roman"/>
          <w:sz w:val="26"/>
          <w:szCs w:val="26"/>
        </w:rPr>
      </w:pPr>
      <w:r w:rsidRPr="001F15D7">
        <w:rPr>
          <w:rFonts w:ascii="Times New Roman" w:eastAsia="Times New Roman" w:hAnsi="Times New Roman" w:cs="Times New Roman"/>
          <w:sz w:val="26"/>
          <w:szCs w:val="26"/>
        </w:rPr>
        <w:tab/>
      </w:r>
    </w:p>
    <w:p w14:paraId="568F8A5F" w14:textId="2C797C3C" w:rsidR="001F15D7" w:rsidRPr="001F15D7" w:rsidRDefault="001F15D7" w:rsidP="00F3236A">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b/>
          <w:color w:val="auto"/>
          <w:sz w:val="26"/>
          <w:szCs w:val="26"/>
        </w:rPr>
        <w:t>I. THÔNG TIN VỀ CƠ QUAN ĐẠI DIỆN CHỦ SỞ HỮU</w:t>
      </w:r>
      <w:r w:rsidR="001A0925">
        <w:rPr>
          <w:rFonts w:ascii="Times New Roman" w:eastAsia="Times New Roman" w:hAnsi="Times New Roman" w:cs="Times New Roman"/>
          <w:b/>
          <w:color w:val="auto"/>
          <w:sz w:val="26"/>
          <w:szCs w:val="26"/>
        </w:rPr>
        <w:t xml:space="preserve"> </w:t>
      </w:r>
    </w:p>
    <w:p w14:paraId="5BBC4BD5" w14:textId="56E0047E" w:rsidR="001F15D7" w:rsidRPr="001F15D7" w:rsidRDefault="001F15D7" w:rsidP="00F3236A">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1. Thông tin chung. </w:t>
      </w:r>
    </w:p>
    <w:p w14:paraId="61B604BE" w14:textId="0B315F1B" w:rsidR="001F15D7" w:rsidRPr="001F15D7" w:rsidRDefault="001F15D7" w:rsidP="00F3236A">
      <w:pPr>
        <w:numPr>
          <w:ilvl w:val="0"/>
          <w:numId w:val="7"/>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Cơ quan đại diện chủ sở hữu</w:t>
      </w:r>
      <w:r w:rsidR="00D43DFD">
        <w:rPr>
          <w:rFonts w:ascii="Times New Roman" w:eastAsia="Times New Roman" w:hAnsi="Times New Roman" w:cs="Times New Roman"/>
          <w:color w:val="auto"/>
          <w:sz w:val="26"/>
          <w:szCs w:val="26"/>
        </w:rPr>
        <w:t xml:space="preserve">: </w:t>
      </w:r>
      <w:r w:rsidR="00D43DFD" w:rsidRPr="00D43DFD">
        <w:rPr>
          <w:rFonts w:ascii="Times New Roman" w:eastAsia="Times New Roman" w:hAnsi="Times New Roman" w:cs="Times New Roman"/>
          <w:color w:val="auto"/>
          <w:sz w:val="26"/>
          <w:szCs w:val="26"/>
        </w:rPr>
        <w:t>Tập đoàn Điện lực Việt Nam (EVN).</w:t>
      </w:r>
    </w:p>
    <w:p w14:paraId="1EE0C91D" w14:textId="001A3759" w:rsidR="001F15D7" w:rsidRDefault="001F15D7" w:rsidP="00F3236A">
      <w:pPr>
        <w:numPr>
          <w:ilvl w:val="0"/>
          <w:numId w:val="7"/>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lastRenderedPageBreak/>
        <w:t>Người đứng đầu và cấp phó của người đứng đầu Cơ quan đại diện chủ sở hữu;</w:t>
      </w:r>
    </w:p>
    <w:tbl>
      <w:tblPr>
        <w:tblW w:w="9356"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750"/>
        <w:gridCol w:w="2805"/>
        <w:gridCol w:w="5801"/>
      </w:tblGrid>
      <w:tr w:rsidR="00D43DFD" w:rsidRPr="00D43DFD" w14:paraId="579309EE" w14:textId="77777777" w:rsidTr="00294096">
        <w:trPr>
          <w:cantSplit/>
          <w:trHeight w:val="20"/>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BF8BE14" w14:textId="77777777" w:rsidR="00D43DFD" w:rsidRPr="00D43DFD" w:rsidRDefault="00D43DFD" w:rsidP="00D43DFD">
            <w:pPr>
              <w:spacing w:after="0" w:line="240" w:lineRule="auto"/>
              <w:jc w:val="center"/>
              <w:rPr>
                <w:rFonts w:ascii="Times New Roman" w:eastAsia="Times New Roman" w:hAnsi="Times New Roman" w:cs="Times New Roman"/>
                <w:b/>
                <w:sz w:val="24"/>
                <w:szCs w:val="24"/>
              </w:rPr>
            </w:pPr>
            <w:r w:rsidRPr="00D43DFD">
              <w:rPr>
                <w:rFonts w:ascii="Times New Roman" w:eastAsia="Times New Roman" w:hAnsi="Times New Roman" w:cs="Times New Roman"/>
                <w:b/>
                <w:sz w:val="24"/>
                <w:szCs w:val="24"/>
              </w:rPr>
              <w:t>TT</w:t>
            </w:r>
          </w:p>
        </w:tc>
        <w:tc>
          <w:tcPr>
            <w:tcW w:w="28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0A0BCF0" w14:textId="77777777" w:rsidR="00D43DFD" w:rsidRPr="00D43DFD" w:rsidRDefault="00D43DFD" w:rsidP="00D43DFD">
            <w:pPr>
              <w:spacing w:after="0" w:line="240" w:lineRule="auto"/>
              <w:jc w:val="center"/>
              <w:rPr>
                <w:rFonts w:ascii="Times New Roman" w:eastAsia="Times New Roman" w:hAnsi="Times New Roman" w:cs="Times New Roman"/>
                <w:b/>
                <w:sz w:val="24"/>
                <w:szCs w:val="24"/>
              </w:rPr>
            </w:pPr>
            <w:r w:rsidRPr="00D43DFD">
              <w:rPr>
                <w:rFonts w:ascii="Times New Roman" w:eastAsia="Times New Roman" w:hAnsi="Times New Roman" w:cs="Times New Roman"/>
                <w:b/>
                <w:sz w:val="24"/>
                <w:szCs w:val="24"/>
              </w:rPr>
              <w:t>Họ và tên</w:t>
            </w:r>
          </w:p>
        </w:tc>
        <w:tc>
          <w:tcPr>
            <w:tcW w:w="580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17D1B75" w14:textId="77777777" w:rsidR="00D43DFD" w:rsidRPr="00D43DFD" w:rsidRDefault="00D43DFD" w:rsidP="00D43DFD">
            <w:pPr>
              <w:spacing w:after="0" w:line="240" w:lineRule="auto"/>
              <w:jc w:val="center"/>
              <w:rPr>
                <w:rFonts w:ascii="Times New Roman" w:eastAsia="Times New Roman" w:hAnsi="Times New Roman" w:cs="Times New Roman"/>
                <w:b/>
                <w:sz w:val="24"/>
                <w:szCs w:val="24"/>
              </w:rPr>
            </w:pPr>
            <w:r w:rsidRPr="00D43DFD">
              <w:rPr>
                <w:rFonts w:ascii="Times New Roman" w:eastAsia="Times New Roman" w:hAnsi="Times New Roman" w:cs="Times New Roman"/>
                <w:b/>
                <w:sz w:val="24"/>
                <w:szCs w:val="24"/>
              </w:rPr>
              <w:t>Chức vụ</w:t>
            </w:r>
          </w:p>
        </w:tc>
      </w:tr>
      <w:tr w:rsidR="00D43DFD" w:rsidRPr="00D43DFD" w14:paraId="50DF7B73" w14:textId="77777777" w:rsidTr="00294096">
        <w:trPr>
          <w:cantSplit/>
          <w:trHeight w:val="20"/>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EF0D2AB"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1</w:t>
            </w:r>
          </w:p>
        </w:tc>
        <w:tc>
          <w:tcPr>
            <w:tcW w:w="2805"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37CEB07B"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Đặng Hoàng An</w:t>
            </w:r>
          </w:p>
        </w:tc>
        <w:tc>
          <w:tcPr>
            <w:tcW w:w="5801"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0F5527AB"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Chủ tịch HĐTV EVN</w:t>
            </w:r>
          </w:p>
        </w:tc>
      </w:tr>
      <w:tr w:rsidR="00D43DFD" w:rsidRPr="00D43DFD" w14:paraId="73F6E31B"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88FCAB0"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2</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2F5F8899"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Nguyễn Anh Tuấn</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F081412"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Tổng Giám đốc EVN</w:t>
            </w:r>
          </w:p>
        </w:tc>
      </w:tr>
      <w:tr w:rsidR="00D43DFD" w:rsidRPr="00D43DFD" w14:paraId="59F0813B"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1738AA7"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3</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289B0EA6"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Đặng Huy Cường</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F8DB1F2"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EVN</w:t>
            </w:r>
          </w:p>
        </w:tc>
      </w:tr>
      <w:tr w:rsidR="00D43DFD" w:rsidRPr="00D43DFD" w14:paraId="5DAE5FD5"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A9A98FC"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4</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17EBF29C"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Nguyễn Đức Cường</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1C71646"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EVN</w:t>
            </w:r>
          </w:p>
        </w:tc>
      </w:tr>
      <w:tr w:rsidR="00D43DFD" w:rsidRPr="00D43DFD" w14:paraId="29AD4E0F"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59F5782"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5</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4CECC3A2"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Đinh Thế Phúc</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3219FA8A"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EVN</w:t>
            </w:r>
          </w:p>
        </w:tc>
      </w:tr>
      <w:tr w:rsidR="00D43DFD" w:rsidRPr="00D43DFD" w14:paraId="5BCDEE0D"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8986BB0"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6</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0A6841C4"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Võ Hồng Lĩnh</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CAFB55F"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EVN</w:t>
            </w:r>
          </w:p>
        </w:tc>
      </w:tr>
      <w:tr w:rsidR="00D43DFD" w:rsidRPr="00D43DFD" w14:paraId="45A53DFB" w14:textId="77777777" w:rsidTr="00294096">
        <w:trPr>
          <w:cantSplit/>
          <w:trHeight w:val="20"/>
        </w:trPr>
        <w:tc>
          <w:tcPr>
            <w:tcW w:w="75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632622F" w14:textId="77777777" w:rsidR="00D43DFD" w:rsidRPr="00D43DFD" w:rsidRDefault="00D43DFD" w:rsidP="001E2236">
            <w:pPr>
              <w:spacing w:before="60" w:after="60" w:line="240" w:lineRule="auto"/>
              <w:jc w:val="center"/>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7</w:t>
            </w:r>
          </w:p>
        </w:tc>
        <w:tc>
          <w:tcPr>
            <w:tcW w:w="280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5ED6968"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Cao Quang Quỳnh</w:t>
            </w:r>
          </w:p>
        </w:tc>
        <w:tc>
          <w:tcPr>
            <w:tcW w:w="580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0FF1ADCD" w14:textId="77777777" w:rsidR="00D43DFD" w:rsidRPr="00D43DFD" w:rsidRDefault="00D43DFD" w:rsidP="001E2236">
            <w:pPr>
              <w:spacing w:before="60" w:after="60" w:line="240" w:lineRule="auto"/>
              <w:rPr>
                <w:rFonts w:ascii="Times New Roman" w:eastAsia="Times New Roman" w:hAnsi="Times New Roman" w:cs="Times New Roman"/>
                <w:sz w:val="24"/>
                <w:szCs w:val="24"/>
              </w:rPr>
            </w:pPr>
            <w:r w:rsidRPr="00D43DFD">
              <w:rPr>
                <w:rFonts w:ascii="Times New Roman" w:eastAsia="Times New Roman" w:hAnsi="Times New Roman" w:cs="Times New Roman"/>
                <w:sz w:val="24"/>
                <w:szCs w:val="24"/>
              </w:rPr>
              <w:t>Thành viên HĐTV EVN</w:t>
            </w:r>
          </w:p>
        </w:tc>
      </w:tr>
    </w:tbl>
    <w:p w14:paraId="30901A14" w14:textId="01825FEC" w:rsidR="001F15D7" w:rsidRPr="001F15D7" w:rsidRDefault="001F15D7" w:rsidP="00F3236A">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2. Các quyết định có liên quan của Cơ quan đại diện chủ sở hữu. </w:t>
      </w:r>
    </w:p>
    <w:p w14:paraId="2345421E" w14:textId="77777777" w:rsidR="001F15D7" w:rsidRPr="001F15D7" w:rsidRDefault="001F15D7" w:rsidP="00F3236A">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Thống kê các quyết định có liên quan của cơ quan đại diện chủ sở hữu theo Bảng số 1.</w:t>
      </w:r>
    </w:p>
    <w:p w14:paraId="33062C00" w14:textId="77777777" w:rsidR="001F15D7" w:rsidRPr="001F15D7" w:rsidRDefault="001F15D7" w:rsidP="00F3236A">
      <w:pPr>
        <w:keepNext/>
        <w:spacing w:after="0" w:line="240" w:lineRule="auto"/>
        <w:ind w:firstLine="567"/>
        <w:jc w:val="center"/>
        <w:outlineLvl w:val="2"/>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lastRenderedPageBreak/>
        <w:t>BẢNG SỐ 1: CÁC QUYẾT ĐỊNH CÓ LIÊN QUAN CỦA CƠ QUAN</w:t>
      </w:r>
    </w:p>
    <w:p w14:paraId="0ED2D132" w14:textId="77004E14" w:rsidR="001F15D7" w:rsidRDefault="001F15D7" w:rsidP="00F3236A">
      <w:pPr>
        <w:keepNext/>
        <w:spacing w:after="0" w:line="240" w:lineRule="auto"/>
        <w:ind w:firstLine="567"/>
        <w:jc w:val="center"/>
        <w:outlineLvl w:val="2"/>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t>ĐẠI DIỆN CHỦ SỞ HỮU</w:t>
      </w:r>
    </w:p>
    <w:tbl>
      <w:tblPr>
        <w:tblW w:w="9356"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780"/>
        <w:gridCol w:w="1785"/>
        <w:gridCol w:w="1320"/>
        <w:gridCol w:w="5471"/>
      </w:tblGrid>
      <w:tr w:rsidR="00D43DFD" w14:paraId="1C966A8C" w14:textId="77777777" w:rsidTr="00D43DFD">
        <w:trPr>
          <w:cantSplit/>
          <w:trHeight w:val="20"/>
        </w:trPr>
        <w:tc>
          <w:tcPr>
            <w:tcW w:w="7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80C4BD4" w14:textId="77777777" w:rsidR="00D43DFD" w:rsidRDefault="00D43DFD" w:rsidP="0085077F">
            <w:pPr>
              <w:keepNext/>
              <w:spacing w:after="0" w:line="240" w:lineRule="auto"/>
              <w:ind w:left="-60" w:hanging="18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TT</w:t>
            </w:r>
          </w:p>
        </w:tc>
        <w:tc>
          <w:tcPr>
            <w:tcW w:w="178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AC5D0E4" w14:textId="77777777" w:rsidR="00D43DFD" w:rsidRDefault="00D43DFD" w:rsidP="00D43DFD">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Số văn bản</w:t>
            </w:r>
          </w:p>
        </w:tc>
        <w:tc>
          <w:tcPr>
            <w:tcW w:w="13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1EBA29B" w14:textId="77777777" w:rsidR="00D43DFD" w:rsidRDefault="00D43DFD" w:rsidP="00D43DFD">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Ngày</w:t>
            </w:r>
          </w:p>
        </w:tc>
        <w:tc>
          <w:tcPr>
            <w:tcW w:w="54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7C9DDD1" w14:textId="77777777" w:rsidR="00D43DFD" w:rsidRDefault="00D43DFD" w:rsidP="00D43DFD">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w:t>
            </w:r>
          </w:p>
          <w:p w14:paraId="364F55AC" w14:textId="77777777" w:rsidR="00D43DFD" w:rsidRDefault="00D43DFD" w:rsidP="00D43DFD">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(nêu tóm tắt nội dung chính của văn bản)</w:t>
            </w:r>
          </w:p>
        </w:tc>
      </w:tr>
      <w:tr w:rsidR="00D43DFD" w14:paraId="5BA52F49" w14:textId="77777777" w:rsidTr="00D43DFD">
        <w:trPr>
          <w:cantSplit/>
          <w:trHeight w:val="20"/>
        </w:trPr>
        <w:tc>
          <w:tcPr>
            <w:tcW w:w="7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1824623"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DC99F49"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261/QĐ-EVN</w:t>
            </w:r>
          </w:p>
        </w:tc>
        <w:tc>
          <w:tcPr>
            <w:tcW w:w="13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F05C95"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15/7/2019</w:t>
            </w:r>
          </w:p>
        </w:tc>
        <w:tc>
          <w:tcPr>
            <w:tcW w:w="54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21C8849"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Phê duyệt Điều lệ Tổ chức và hoạt động của Tổng công ty Điện lực miền Bắc</w:t>
            </w:r>
          </w:p>
        </w:tc>
      </w:tr>
      <w:tr w:rsidR="00D43DFD" w14:paraId="04714CF6" w14:textId="77777777" w:rsidTr="00D43DFD">
        <w:trPr>
          <w:cantSplit/>
          <w:trHeight w:val="20"/>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B13EA65"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85"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6140D97"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69/QĐ-EVN</w:t>
            </w:r>
          </w:p>
        </w:tc>
        <w:tc>
          <w:tcPr>
            <w:tcW w:w="1320"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A5A3F15"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05/7/2021</w:t>
            </w:r>
          </w:p>
        </w:tc>
        <w:tc>
          <w:tcPr>
            <w:tcW w:w="5471"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332F1C0"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Chủ tịch HĐTV EVNNPC Đỗ Nguyệt Ánh</w:t>
            </w:r>
          </w:p>
        </w:tc>
      </w:tr>
      <w:tr w:rsidR="00D43DFD" w14:paraId="6FB4DFBF" w14:textId="77777777" w:rsidTr="00D43DFD">
        <w:trPr>
          <w:cantSplit/>
          <w:trHeight w:val="20"/>
        </w:trPr>
        <w:tc>
          <w:tcPr>
            <w:tcW w:w="78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9A236BD"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8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2F1A9B12"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126/QĐ-EVN</w:t>
            </w:r>
          </w:p>
        </w:tc>
        <w:tc>
          <w:tcPr>
            <w:tcW w:w="132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2ABBD409"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01/10/2021</w:t>
            </w:r>
          </w:p>
        </w:tc>
        <w:tc>
          <w:tcPr>
            <w:tcW w:w="547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02C23697"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Thành viên HĐTV kiêm Tổng Giám đốc EVNNPC Nguyễn Đức Thiện</w:t>
            </w:r>
          </w:p>
        </w:tc>
      </w:tr>
      <w:tr w:rsidR="00D43DFD" w14:paraId="495C676D" w14:textId="77777777" w:rsidTr="00D43DFD">
        <w:trPr>
          <w:cantSplit/>
          <w:trHeight w:val="20"/>
        </w:trPr>
        <w:tc>
          <w:tcPr>
            <w:tcW w:w="78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F898A1"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8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440414CE"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260/QĐ-EVN</w:t>
            </w:r>
          </w:p>
        </w:tc>
        <w:tc>
          <w:tcPr>
            <w:tcW w:w="132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6B9F0524"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15/07/2019</w:t>
            </w:r>
          </w:p>
        </w:tc>
        <w:tc>
          <w:tcPr>
            <w:tcW w:w="547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4E951BE8"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Thành viên HĐTV EVNNPC Vũ Thế Nam</w:t>
            </w:r>
          </w:p>
        </w:tc>
      </w:tr>
      <w:tr w:rsidR="00D43DFD" w14:paraId="220F2B94" w14:textId="77777777" w:rsidTr="00D43DFD">
        <w:trPr>
          <w:cantSplit/>
          <w:trHeight w:val="20"/>
        </w:trPr>
        <w:tc>
          <w:tcPr>
            <w:tcW w:w="78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8F899C2"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8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42FAD85"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256/QĐ-EVN</w:t>
            </w:r>
          </w:p>
        </w:tc>
        <w:tc>
          <w:tcPr>
            <w:tcW w:w="132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6420C5DE"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15/07/2019</w:t>
            </w:r>
          </w:p>
        </w:tc>
        <w:tc>
          <w:tcPr>
            <w:tcW w:w="547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853CDE8"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Thành viên HĐTV EVNNPC Bùi Lê Cường</w:t>
            </w:r>
          </w:p>
        </w:tc>
      </w:tr>
      <w:tr w:rsidR="00D43DFD" w14:paraId="456E7A2A" w14:textId="77777777" w:rsidTr="00D43DFD">
        <w:trPr>
          <w:cantSplit/>
          <w:trHeight w:val="20"/>
        </w:trPr>
        <w:tc>
          <w:tcPr>
            <w:tcW w:w="78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B078EA1"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8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2BF7835E"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59/QĐ-HĐTV</w:t>
            </w:r>
          </w:p>
        </w:tc>
        <w:tc>
          <w:tcPr>
            <w:tcW w:w="132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1776E8F"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17/5/2021</w:t>
            </w:r>
          </w:p>
        </w:tc>
        <w:tc>
          <w:tcPr>
            <w:tcW w:w="547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6DD953BD"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Thành viên HĐTV EVNNPC Vũ Anh Tài</w:t>
            </w:r>
          </w:p>
        </w:tc>
      </w:tr>
      <w:tr w:rsidR="00D43DFD" w14:paraId="5F90F598" w14:textId="77777777" w:rsidTr="00D43DFD">
        <w:trPr>
          <w:cantSplit/>
          <w:trHeight w:val="20"/>
        </w:trPr>
        <w:tc>
          <w:tcPr>
            <w:tcW w:w="78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A516484" w14:textId="77777777" w:rsidR="00D43DFD" w:rsidRDefault="00D43DFD" w:rsidP="00F71BAF">
            <w:pPr>
              <w:keepNext/>
              <w:spacing w:before="60" w:after="60" w:line="240" w:lineRule="auto"/>
              <w:ind w:left="-1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85"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5F89EBD3"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50/QĐ-HĐTV</w:t>
            </w:r>
          </w:p>
        </w:tc>
        <w:tc>
          <w:tcPr>
            <w:tcW w:w="132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4928EF9E" w14:textId="77777777" w:rsidR="00D43DFD" w:rsidRDefault="00D43DFD" w:rsidP="00F71BAF">
            <w:pPr>
              <w:keepNext/>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20/4/2023</w:t>
            </w:r>
          </w:p>
        </w:tc>
        <w:tc>
          <w:tcPr>
            <w:tcW w:w="547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427D64CD" w14:textId="77777777" w:rsidR="00D43DFD" w:rsidRDefault="00D43DFD" w:rsidP="00F71BAF">
            <w:pPr>
              <w:keepNext/>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Bổ nhiệm Thành viên HĐTV EVNNPC Đỗ Văn Năm</w:t>
            </w:r>
          </w:p>
        </w:tc>
      </w:tr>
    </w:tbl>
    <w:p w14:paraId="65FF45B7" w14:textId="77777777" w:rsidR="001F15D7" w:rsidRPr="001F15D7" w:rsidRDefault="001F15D7" w:rsidP="00F3236A">
      <w:pPr>
        <w:spacing w:before="120" w:after="0" w:line="240" w:lineRule="auto"/>
        <w:ind w:firstLine="567"/>
        <w:rPr>
          <w:rFonts w:ascii="Times New Roman" w:eastAsia="Times New Roman" w:hAnsi="Times New Roman" w:cs="Times New Roman"/>
          <w:color w:val="auto"/>
          <w:sz w:val="26"/>
          <w:szCs w:val="26"/>
        </w:rPr>
      </w:pPr>
      <w:r w:rsidRPr="001F15D7">
        <w:rPr>
          <w:rFonts w:ascii="Times New Roman" w:eastAsia="Times New Roman" w:hAnsi="Times New Roman" w:cs="Times New Roman"/>
          <w:b/>
          <w:color w:val="auto"/>
          <w:sz w:val="26"/>
          <w:szCs w:val="26"/>
        </w:rPr>
        <w:lastRenderedPageBreak/>
        <w:t>II. THÔNG TIN VỀ NGƯỜI QUẢN LÝ DOANH NGHIỆP</w:t>
      </w:r>
    </w:p>
    <w:p w14:paraId="0D226329" w14:textId="63777368" w:rsidR="001F15D7" w:rsidRDefault="001F15D7" w:rsidP="0085077F">
      <w:pPr>
        <w:spacing w:before="120" w:after="12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1. Danh sách người quản lý doanh nghiệp: liệt kê thông tin cụ thể theo Bảng số 2. </w:t>
      </w:r>
    </w:p>
    <w:p w14:paraId="7B42E206" w14:textId="77777777" w:rsidR="001F15D7" w:rsidRPr="001F15D7" w:rsidRDefault="001F15D7" w:rsidP="00F3236A">
      <w:pPr>
        <w:keepNext/>
        <w:spacing w:after="0" w:line="240" w:lineRule="auto"/>
        <w:ind w:firstLine="567"/>
        <w:jc w:val="center"/>
        <w:outlineLvl w:val="2"/>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t>BẢNG SỐ 2: DANH SÁCH NGƯỜI QUẢN LÝ DOANH NGHIỆP</w:t>
      </w:r>
    </w:p>
    <w:tbl>
      <w:tblPr>
        <w:tblW w:w="10341" w:type="dxa"/>
        <w:tblInd w:w="-570" w:type="dxa"/>
        <w:tblBorders>
          <w:top w:val="nil"/>
          <w:left w:val="nil"/>
          <w:bottom w:val="nil"/>
          <w:right w:val="nil"/>
          <w:insideH w:val="nil"/>
          <w:insideV w:val="nil"/>
        </w:tblBorders>
        <w:tblLayout w:type="fixed"/>
        <w:tblLook w:val="0600" w:firstRow="0" w:lastRow="0" w:firstColumn="0" w:lastColumn="0" w:noHBand="1" w:noVBand="1"/>
      </w:tblPr>
      <w:tblGrid>
        <w:gridCol w:w="560"/>
        <w:gridCol w:w="2127"/>
        <w:gridCol w:w="1269"/>
        <w:gridCol w:w="1535"/>
        <w:gridCol w:w="990"/>
        <w:gridCol w:w="3860"/>
      </w:tblGrid>
      <w:tr w:rsidR="0075072D" w:rsidRPr="0075072D" w14:paraId="0F4AD745" w14:textId="77777777" w:rsidTr="0085077F">
        <w:trPr>
          <w:trHeight w:val="306"/>
          <w:tblHeader/>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A6B8682" w14:textId="77777777" w:rsidR="0075072D" w:rsidRPr="0075072D" w:rsidRDefault="0075072D" w:rsidP="0075072D">
            <w:pPr>
              <w:widowControl w:val="0"/>
              <w:spacing w:after="0" w:line="240" w:lineRule="auto"/>
              <w:ind w:left="-30" w:right="-11"/>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TT</w:t>
            </w:r>
          </w:p>
        </w:tc>
        <w:tc>
          <w:tcPr>
            <w:tcW w:w="212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A13E76B" w14:textId="77777777" w:rsidR="0075072D" w:rsidRPr="0075072D" w:rsidRDefault="0075072D" w:rsidP="0075072D">
            <w:pPr>
              <w:widowControl w:val="0"/>
              <w:spacing w:after="0" w:line="240" w:lineRule="auto"/>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Họ và tên</w:t>
            </w:r>
          </w:p>
        </w:tc>
        <w:tc>
          <w:tcPr>
            <w:tcW w:w="126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8A1C491" w14:textId="77777777" w:rsidR="0075072D" w:rsidRPr="0075072D" w:rsidRDefault="0075072D" w:rsidP="0075072D">
            <w:pPr>
              <w:widowControl w:val="0"/>
              <w:spacing w:after="0" w:line="240" w:lineRule="auto"/>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Năm sinh</w:t>
            </w:r>
          </w:p>
        </w:tc>
        <w:tc>
          <w:tcPr>
            <w:tcW w:w="153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0FEE091" w14:textId="77777777" w:rsidR="0075072D" w:rsidRPr="0075072D" w:rsidRDefault="0075072D" w:rsidP="0085077F">
            <w:pPr>
              <w:widowControl w:val="0"/>
              <w:spacing w:after="0" w:line="240" w:lineRule="auto"/>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Trình độ chuyên môn</w:t>
            </w:r>
          </w:p>
        </w:tc>
        <w:tc>
          <w:tcPr>
            <w:tcW w:w="99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CF9F81C" w14:textId="77777777" w:rsidR="0075072D" w:rsidRPr="0075072D" w:rsidRDefault="0075072D" w:rsidP="0085077F">
            <w:pPr>
              <w:widowControl w:val="0"/>
              <w:spacing w:after="0" w:line="240" w:lineRule="auto"/>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Kinh nghiệm nghề nghiệp</w:t>
            </w:r>
          </w:p>
        </w:tc>
        <w:tc>
          <w:tcPr>
            <w:tcW w:w="386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CB0376A" w14:textId="77777777" w:rsidR="0075072D" w:rsidRPr="0075072D" w:rsidRDefault="0075072D" w:rsidP="0075072D">
            <w:pPr>
              <w:widowControl w:val="0"/>
              <w:spacing w:after="0" w:line="240" w:lineRule="auto"/>
              <w:jc w:val="center"/>
              <w:rPr>
                <w:rFonts w:ascii="Times New Roman" w:eastAsia="Times New Roman" w:hAnsi="Times New Roman" w:cs="Times New Roman"/>
                <w:b/>
                <w:color w:val="auto"/>
                <w:sz w:val="24"/>
                <w:szCs w:val="24"/>
              </w:rPr>
            </w:pPr>
            <w:r w:rsidRPr="0075072D">
              <w:rPr>
                <w:rFonts w:ascii="Times New Roman" w:eastAsia="Times New Roman" w:hAnsi="Times New Roman" w:cs="Times New Roman"/>
                <w:b/>
                <w:color w:val="auto"/>
                <w:sz w:val="24"/>
                <w:szCs w:val="24"/>
              </w:rPr>
              <w:t>Các vị trí quản lý đã nắm giữ</w:t>
            </w:r>
          </w:p>
        </w:tc>
      </w:tr>
      <w:tr w:rsidR="0075072D" w:rsidRPr="0075072D" w14:paraId="7A50301A" w14:textId="77777777" w:rsidTr="0085077F">
        <w:trPr>
          <w:trHeight w:val="1850"/>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5312BFC"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1</w:t>
            </w:r>
          </w:p>
        </w:tc>
        <w:tc>
          <w:tcPr>
            <w:tcW w:w="2127"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0A714C0D"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Đỗ Nguyệt Ánh</w:t>
            </w:r>
          </w:p>
        </w:tc>
        <w:tc>
          <w:tcPr>
            <w:tcW w:w="1269"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377F389C"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8/11/1972</w:t>
            </w:r>
          </w:p>
        </w:tc>
        <w:tc>
          <w:tcPr>
            <w:tcW w:w="1535"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26AB80C1"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ngôn ngữ, Ks Hệ thống điện, Cử nhân QTKD quốc tế</w:t>
            </w:r>
          </w:p>
        </w:tc>
        <w:tc>
          <w:tcPr>
            <w:tcW w:w="990"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1C773BEA" w14:textId="4DCAA7A8"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29 năm công tác trong ngành điện</w:t>
            </w:r>
          </w:p>
        </w:tc>
        <w:tc>
          <w:tcPr>
            <w:tcW w:w="3860"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center"/>
          </w:tcPr>
          <w:p w14:paraId="254244A5"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Phó Trưởng phòng, Trưởng phòng Kinh tế đối ngoại Công ty Điện lực 1; Phó Giám đốc Công ty Điện lực 1; Phó Tổng giám đốc;  Thành viên HĐTV, Tổng giám đốc Tổng công ty Điện lực miền Bắc; Chủ tịch HĐTV Tổng công ty Điện lực miền Bắc</w:t>
            </w:r>
          </w:p>
        </w:tc>
      </w:tr>
      <w:tr w:rsidR="0075072D" w:rsidRPr="0075072D" w14:paraId="080D0280" w14:textId="77777777" w:rsidTr="0085077F">
        <w:trPr>
          <w:trHeight w:val="2126"/>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1523E31"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2</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B28DB9A"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Nguyễn Đức Thiện</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97DA23F"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31/12/1970</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3C63C1B"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Kỹ thuật điện, Thạc sĩ QTKD, Kỹ sư Hệ thống điện, Kỹ sư Kinh tế vận tải thủy</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6FC9CE5" w14:textId="44C3535D"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w:t>
            </w:r>
            <w:r w:rsidR="0061424D">
              <w:rPr>
                <w:rFonts w:ascii="Times New Roman" w:eastAsia="Times New Roman" w:hAnsi="Times New Roman" w:cs="Times New Roman"/>
                <w:color w:val="auto"/>
                <w:sz w:val="24"/>
                <w:szCs w:val="24"/>
              </w:rPr>
              <w:t>3</w:t>
            </w:r>
            <w:r w:rsidRPr="0075072D">
              <w:rPr>
                <w:rFonts w:ascii="Times New Roman" w:eastAsia="Times New Roman" w:hAnsi="Times New Roman" w:cs="Times New Roman"/>
                <w:color w:val="auto"/>
                <w:sz w:val="24"/>
                <w:szCs w:val="24"/>
              </w:rPr>
              <w:t xml:space="preserve">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41BC2CE" w14:textId="6E45563D"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Phó phòng TCKT </w:t>
            </w:r>
            <w:r w:rsidR="00C71741">
              <w:rPr>
                <w:rFonts w:ascii="Times New Roman" w:eastAsia="Times New Roman" w:hAnsi="Times New Roman" w:cs="Times New Roman"/>
                <w:color w:val="auto"/>
                <w:sz w:val="24"/>
                <w:szCs w:val="24"/>
              </w:rPr>
              <w:t>–</w:t>
            </w:r>
            <w:r w:rsidRPr="0075072D">
              <w:rPr>
                <w:rFonts w:ascii="Times New Roman" w:eastAsia="Times New Roman" w:hAnsi="Times New Roman" w:cs="Times New Roman"/>
                <w:color w:val="auto"/>
                <w:sz w:val="24"/>
                <w:szCs w:val="24"/>
              </w:rPr>
              <w:t xml:space="preserve"> </w:t>
            </w:r>
            <w:r w:rsidR="00C71741">
              <w:rPr>
                <w:rFonts w:ascii="Times New Roman" w:eastAsia="Times New Roman" w:hAnsi="Times New Roman" w:cs="Times New Roman"/>
                <w:color w:val="auto"/>
                <w:sz w:val="24"/>
                <w:szCs w:val="24"/>
              </w:rPr>
              <w:t xml:space="preserve">Công ty Điện lực (CTĐL) </w:t>
            </w:r>
            <w:r w:rsidRPr="0075072D">
              <w:rPr>
                <w:rFonts w:ascii="Times New Roman" w:eastAsia="Times New Roman" w:hAnsi="Times New Roman" w:cs="Times New Roman"/>
                <w:color w:val="auto"/>
                <w:sz w:val="24"/>
                <w:szCs w:val="24"/>
              </w:rPr>
              <w:t xml:space="preserve"> Hưng Yên; Trưởng phòng TCKT-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Hưng Yên; Phó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Hưng Yên;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Hưng Yên; Phó Tổng giám đốc </w:t>
            </w:r>
            <w:r w:rsidR="00C71741">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w:t>
            </w:r>
            <w:r w:rsidR="00C71741">
              <w:rPr>
                <w:rFonts w:ascii="Times New Roman" w:eastAsia="Times New Roman" w:hAnsi="Times New Roman" w:cs="Times New Roman"/>
                <w:color w:val="auto"/>
                <w:sz w:val="24"/>
                <w:szCs w:val="24"/>
              </w:rPr>
              <w:t>Đ</w:t>
            </w:r>
            <w:r w:rsidRPr="0075072D">
              <w:rPr>
                <w:rFonts w:ascii="Times New Roman" w:eastAsia="Times New Roman" w:hAnsi="Times New Roman" w:cs="Times New Roman"/>
                <w:color w:val="auto"/>
                <w:sz w:val="24"/>
                <w:szCs w:val="24"/>
              </w:rPr>
              <w:t>iện lực miền Bắc; Thành viên HĐTV, Tổng giám đốc Tổng công ty Điện lực miền Bắc</w:t>
            </w:r>
          </w:p>
        </w:tc>
      </w:tr>
      <w:tr w:rsidR="0075072D" w:rsidRPr="0075072D" w14:paraId="260B11C8" w14:textId="77777777" w:rsidTr="0085077F">
        <w:trPr>
          <w:trHeight w:val="2723"/>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6259BAC"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BD21803"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Vũ Thế Nam</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5EFEEC0"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11/11/1968</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0A7166A"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Kỹ sư Hệ thống điện; Kỹ sư Chế tạo máy</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513B21A" w14:textId="728EA5E1"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33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FA4883B" w14:textId="750A5E50"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highlight w:val="white"/>
              </w:rPr>
              <w:t xml:space="preserve">Trưởng phòng Kế hoạch Ban QLDA lưới điện; Phó chủ nhiệm Ban QLDA lưới điện; Chánh văn phòng Công ty Điện lực 1; Trưởng phòng Phát triển kinh doanh Công ty Điện lực 1; Phó Trưởng ban phụ trách, Trưởng ban, Giám đốc Ban QLDA Phát triển Điện lực; Trợ lý cho Chủ tịch kiêm Tổng giám đốc, Thành viên HĐTV </w:t>
            </w:r>
            <w:r w:rsidRPr="0075072D">
              <w:rPr>
                <w:rFonts w:ascii="Times New Roman" w:eastAsia="Times New Roman" w:hAnsi="Times New Roman" w:cs="Times New Roman"/>
                <w:color w:val="auto"/>
                <w:sz w:val="24"/>
                <w:szCs w:val="24"/>
              </w:rPr>
              <w:t>Tổng công ty Điện lực miền Bắc</w:t>
            </w:r>
          </w:p>
        </w:tc>
      </w:tr>
      <w:tr w:rsidR="0075072D" w:rsidRPr="0075072D" w14:paraId="6C8C0D94" w14:textId="77777777" w:rsidTr="0085077F">
        <w:trPr>
          <w:trHeight w:val="2924"/>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1B5F10A"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4</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BECB5C6"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Bùi Lê Cường</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30615B2"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08/8/1971</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B7AF9F2"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Kinh tế năng lượng, Ks Hệ thống điện, Cử nhân kinh tế, Kiến trúc sư</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7D3A02A"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25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CB450C9" w14:textId="3F3EF479"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highlight w:val="white"/>
              </w:rPr>
              <w:t xml:space="preserve">Phó trưởng Ban Quản lý dự án </w:t>
            </w:r>
            <w:r w:rsidR="008E7172">
              <w:rPr>
                <w:rFonts w:ascii="Times New Roman" w:eastAsia="Times New Roman" w:hAnsi="Times New Roman" w:cs="Times New Roman"/>
                <w:color w:val="auto"/>
                <w:sz w:val="24"/>
                <w:szCs w:val="24"/>
                <w:highlight w:val="white"/>
              </w:rPr>
              <w:t>X</w:t>
            </w:r>
            <w:r w:rsidRPr="0075072D">
              <w:rPr>
                <w:rFonts w:ascii="Times New Roman" w:eastAsia="Times New Roman" w:hAnsi="Times New Roman" w:cs="Times New Roman"/>
                <w:color w:val="auto"/>
                <w:sz w:val="24"/>
                <w:szCs w:val="24"/>
                <w:highlight w:val="white"/>
              </w:rPr>
              <w:t xml:space="preserve">ây dựng dân dụng EVN; Tổng Giám đốc CTCP Đầu tư và </w:t>
            </w:r>
            <w:r w:rsidR="008E7172">
              <w:rPr>
                <w:rFonts w:ascii="Times New Roman" w:eastAsia="Times New Roman" w:hAnsi="Times New Roman" w:cs="Times New Roman"/>
                <w:color w:val="auto"/>
                <w:sz w:val="24"/>
                <w:szCs w:val="24"/>
                <w:highlight w:val="white"/>
              </w:rPr>
              <w:t>X</w:t>
            </w:r>
            <w:r w:rsidRPr="0075072D">
              <w:rPr>
                <w:rFonts w:ascii="Times New Roman" w:eastAsia="Times New Roman" w:hAnsi="Times New Roman" w:cs="Times New Roman"/>
                <w:color w:val="auto"/>
                <w:sz w:val="24"/>
                <w:szCs w:val="24"/>
                <w:highlight w:val="white"/>
              </w:rPr>
              <w:t>ây dựng Điện lực Việt Nam; Phó Giám đốc phụ trách; Giám đốc BQL đầu tư và kinh doanh toà nhà EVN; Giám đốc Ban QLDA đầu tư xây dựng và công nghệ EVN; Giám đốc Ban QLDA lưới điện – T</w:t>
            </w:r>
            <w:r w:rsidR="008E7172">
              <w:rPr>
                <w:rFonts w:ascii="Times New Roman" w:eastAsia="Times New Roman" w:hAnsi="Times New Roman" w:cs="Times New Roman"/>
                <w:color w:val="auto"/>
                <w:sz w:val="24"/>
                <w:szCs w:val="24"/>
                <w:highlight w:val="white"/>
              </w:rPr>
              <w:t>ổng công ty</w:t>
            </w:r>
            <w:r w:rsidRPr="0075072D">
              <w:rPr>
                <w:rFonts w:ascii="Times New Roman" w:eastAsia="Times New Roman" w:hAnsi="Times New Roman" w:cs="Times New Roman"/>
                <w:color w:val="auto"/>
                <w:sz w:val="24"/>
                <w:szCs w:val="24"/>
                <w:highlight w:val="white"/>
              </w:rPr>
              <w:t xml:space="preserve"> Điện lực miền Bắc; Thành viên HĐTV</w:t>
            </w:r>
            <w:r w:rsidRPr="0075072D">
              <w:rPr>
                <w:rFonts w:ascii="Times New Roman" w:eastAsia="Times New Roman" w:hAnsi="Times New Roman" w:cs="Times New Roman"/>
                <w:color w:val="auto"/>
                <w:sz w:val="24"/>
                <w:szCs w:val="24"/>
              </w:rPr>
              <w:t xml:space="preserve"> Tổng công ty Điện lực miền Bắc</w:t>
            </w:r>
          </w:p>
        </w:tc>
      </w:tr>
      <w:tr w:rsidR="0075072D" w:rsidRPr="0075072D" w14:paraId="636A9C83" w14:textId="77777777" w:rsidTr="0085077F">
        <w:trPr>
          <w:trHeight w:val="2222"/>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F1C972"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5</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DC9FCCB" w14:textId="77777777" w:rsidR="0075072D" w:rsidRPr="00091CA1"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Vũ Anh Tài</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8F3E48B" w14:textId="77777777" w:rsidR="0075072D" w:rsidRPr="00091CA1"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19/09/1973</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F937872" w14:textId="77777777" w:rsidR="0075072D" w:rsidRPr="00091CA1"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Ths QTKD, Ks Hệ thống điện; Cử nhân Tài chính ngân hàng</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7807FFC" w14:textId="017A573F" w:rsidR="0075072D" w:rsidRPr="00091CA1"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3</w:t>
            </w:r>
            <w:r w:rsidR="00ED289E" w:rsidRPr="00091CA1">
              <w:rPr>
                <w:rFonts w:ascii="Times New Roman" w:eastAsia="Times New Roman" w:hAnsi="Times New Roman" w:cs="Times New Roman"/>
                <w:color w:val="auto"/>
                <w:sz w:val="24"/>
                <w:szCs w:val="24"/>
              </w:rPr>
              <w:t>1</w:t>
            </w:r>
            <w:r w:rsidRPr="00091CA1">
              <w:rPr>
                <w:rFonts w:ascii="Times New Roman" w:eastAsia="Times New Roman" w:hAnsi="Times New Roman" w:cs="Times New Roman"/>
                <w:color w:val="auto"/>
                <w:sz w:val="24"/>
                <w:szCs w:val="24"/>
              </w:rPr>
              <w:t xml:space="preserve">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7BAC6D4" w14:textId="432FDC9D"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highlight w:val="white"/>
              </w:rPr>
              <w:t xml:space="preserve">Phó Trưởng phòng Kế hoạch PC Hà Bắc, Trưởng phòng Kế hoạch PC Bắc Ninh; Phó giám đốc PC Bắc Ninh; Phó giám đốc Ban QLDA </w:t>
            </w:r>
            <w:r w:rsidR="008E7172">
              <w:rPr>
                <w:rFonts w:ascii="Times New Roman" w:eastAsia="Times New Roman" w:hAnsi="Times New Roman" w:cs="Times New Roman"/>
                <w:color w:val="auto"/>
                <w:sz w:val="24"/>
                <w:szCs w:val="24"/>
                <w:highlight w:val="white"/>
              </w:rPr>
              <w:t>P</w:t>
            </w:r>
            <w:r w:rsidRPr="0075072D">
              <w:rPr>
                <w:rFonts w:ascii="Times New Roman" w:eastAsia="Times New Roman" w:hAnsi="Times New Roman" w:cs="Times New Roman"/>
                <w:color w:val="auto"/>
                <w:sz w:val="24"/>
                <w:szCs w:val="24"/>
                <w:highlight w:val="white"/>
              </w:rPr>
              <w:t xml:space="preserve">hát triển điện lực; Phó giám đốc Công ty </w:t>
            </w:r>
            <w:r w:rsidR="008E7172">
              <w:rPr>
                <w:rFonts w:ascii="Times New Roman" w:eastAsia="Times New Roman" w:hAnsi="Times New Roman" w:cs="Times New Roman"/>
                <w:color w:val="auto"/>
                <w:sz w:val="24"/>
                <w:szCs w:val="24"/>
                <w:highlight w:val="white"/>
              </w:rPr>
              <w:t>D</w:t>
            </w:r>
            <w:r w:rsidRPr="0075072D">
              <w:rPr>
                <w:rFonts w:ascii="Times New Roman" w:eastAsia="Times New Roman" w:hAnsi="Times New Roman" w:cs="Times New Roman"/>
                <w:color w:val="auto"/>
                <w:sz w:val="24"/>
                <w:szCs w:val="24"/>
                <w:highlight w:val="white"/>
              </w:rPr>
              <w:t xml:space="preserve">ịch vụ Điện lực miền Bắc; Giám đốc Ban QLDA lưới điện; Thành viên HĐTV </w:t>
            </w:r>
            <w:r w:rsidRPr="0075072D">
              <w:rPr>
                <w:rFonts w:ascii="Times New Roman" w:eastAsia="Times New Roman" w:hAnsi="Times New Roman" w:cs="Times New Roman"/>
                <w:color w:val="auto"/>
                <w:sz w:val="24"/>
                <w:szCs w:val="24"/>
              </w:rPr>
              <w:t>Tổng công ty Điện lực miền Bắc.</w:t>
            </w:r>
          </w:p>
        </w:tc>
      </w:tr>
      <w:tr w:rsidR="0075072D" w:rsidRPr="0075072D" w14:paraId="2EBDCD81" w14:textId="77777777" w:rsidTr="0085077F">
        <w:trPr>
          <w:trHeight w:val="2055"/>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C034434"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6</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45C46F8"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Đỗ Văn Năm</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31B8E42"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20/01/1972</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232D3EB0"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Kỹ thuật điện; Kỹ sư điện</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9CAAF12"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28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FAB03CF"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Phó Trưởng phòng Kinh doanh Điện lực Thái Bình; Phó Trưởng ban Kinh doanh, Tổng công ty Điện lực miền Bắc; Trưởng ban Kinh doanh, Tổng công ty Điện lực miền Bắc</w:t>
            </w:r>
            <w:r w:rsidRPr="0075072D">
              <w:rPr>
                <w:rFonts w:ascii="Times New Roman" w:eastAsia="Times New Roman" w:hAnsi="Times New Roman" w:cs="Times New Roman"/>
                <w:color w:val="auto"/>
                <w:sz w:val="24"/>
                <w:szCs w:val="24"/>
                <w:highlight w:val="white"/>
              </w:rPr>
              <w:t xml:space="preserve">; Thành viên HĐTV </w:t>
            </w:r>
            <w:r w:rsidRPr="0075072D">
              <w:rPr>
                <w:rFonts w:ascii="Times New Roman" w:eastAsia="Times New Roman" w:hAnsi="Times New Roman" w:cs="Times New Roman"/>
                <w:color w:val="auto"/>
                <w:sz w:val="24"/>
                <w:szCs w:val="24"/>
              </w:rPr>
              <w:t>Tổng công ty Điện lực miền Bắc.</w:t>
            </w:r>
          </w:p>
        </w:tc>
      </w:tr>
      <w:tr w:rsidR="0075072D" w:rsidRPr="0075072D" w14:paraId="45C5E0E9" w14:textId="77777777" w:rsidTr="0085077F">
        <w:trPr>
          <w:trHeight w:val="2819"/>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2819545"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7</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04855E1" w14:textId="77777777" w:rsidR="0075072D" w:rsidRPr="006137A7"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Lê Minh Tuấn</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2135C19" w14:textId="77777777" w:rsidR="0075072D" w:rsidRPr="006137A7"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11/3/1964</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BC1103C" w14:textId="6D7F7579" w:rsidR="0075072D" w:rsidRPr="006137A7"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p>
          <w:p w14:paraId="6898BE43" w14:textId="77777777" w:rsidR="0075072D" w:rsidRPr="006137A7"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Thạc sĩ QTKD, Ks Hệ thống điện</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46C802E8" w14:textId="5F3E40EB" w:rsidR="0075072D" w:rsidRPr="006137A7"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3</w:t>
            </w:r>
            <w:r w:rsidR="006137A7" w:rsidRPr="006137A7">
              <w:rPr>
                <w:rFonts w:ascii="Times New Roman" w:eastAsia="Times New Roman" w:hAnsi="Times New Roman" w:cs="Times New Roman"/>
                <w:color w:val="auto"/>
                <w:sz w:val="24"/>
                <w:szCs w:val="24"/>
              </w:rPr>
              <w:t>6</w:t>
            </w:r>
            <w:r w:rsidRPr="006137A7">
              <w:rPr>
                <w:rFonts w:ascii="Times New Roman" w:eastAsia="Times New Roman" w:hAnsi="Times New Roman" w:cs="Times New Roman"/>
                <w:color w:val="auto"/>
                <w:sz w:val="24"/>
                <w:szCs w:val="24"/>
              </w:rPr>
              <w:t xml:space="preserve">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2244DB6" w14:textId="241E67D4"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Phó Trưởng phòng Kinh tế đối ngoại, Trưởng phòng Điều phối lưới điện Công ty Điện lực 1; Phó Giám đốc XN Xây lắp điện; Xưởng trưởng Xưởng lưới điện 110kV; Phó Giám đốc XN lưới điện cao thế miền Bắc- Giám đốc Công ty </w:t>
            </w:r>
            <w:r w:rsidR="008E7172">
              <w:rPr>
                <w:rFonts w:ascii="Times New Roman" w:eastAsia="Times New Roman" w:hAnsi="Times New Roman" w:cs="Times New Roman"/>
                <w:color w:val="auto"/>
                <w:sz w:val="24"/>
                <w:szCs w:val="24"/>
              </w:rPr>
              <w:t>L</w:t>
            </w:r>
            <w:r w:rsidRPr="0075072D">
              <w:rPr>
                <w:rFonts w:ascii="Times New Roman" w:eastAsia="Times New Roman" w:hAnsi="Times New Roman" w:cs="Times New Roman"/>
                <w:color w:val="auto"/>
                <w:sz w:val="24"/>
                <w:szCs w:val="24"/>
              </w:rPr>
              <w:t>ưới điện cao thế miền B</w:t>
            </w:r>
            <w:r w:rsidR="008E7172">
              <w:rPr>
                <w:rFonts w:ascii="Times New Roman" w:eastAsia="Times New Roman" w:hAnsi="Times New Roman" w:cs="Times New Roman"/>
                <w:color w:val="auto"/>
                <w:sz w:val="24"/>
                <w:szCs w:val="24"/>
              </w:rPr>
              <w:t>ắc</w:t>
            </w:r>
            <w:r w:rsidRPr="0075072D">
              <w:rPr>
                <w:rFonts w:ascii="Times New Roman" w:eastAsia="Times New Roman" w:hAnsi="Times New Roman" w:cs="Times New Roman"/>
                <w:color w:val="auto"/>
                <w:sz w:val="24"/>
                <w:szCs w:val="24"/>
              </w:rPr>
              <w:t>, Phó Tổng giá</w:t>
            </w:r>
            <w:r w:rsidR="001D2B67">
              <w:rPr>
                <w:rFonts w:ascii="Times New Roman" w:eastAsia="Times New Roman" w:hAnsi="Times New Roman" w:cs="Times New Roman"/>
                <w:color w:val="auto"/>
                <w:sz w:val="24"/>
                <w:szCs w:val="24"/>
              </w:rPr>
              <w:t>m</w:t>
            </w:r>
            <w:r w:rsidRPr="0075072D">
              <w:rPr>
                <w:rFonts w:ascii="Times New Roman" w:eastAsia="Times New Roman" w:hAnsi="Times New Roman" w:cs="Times New Roman"/>
                <w:color w:val="auto"/>
                <w:sz w:val="24"/>
                <w:szCs w:val="24"/>
              </w:rPr>
              <w:t xml:space="preserve"> đốc Tổng công ty Điện lực miền B</w:t>
            </w:r>
            <w:r w:rsidR="001D2B67">
              <w:rPr>
                <w:rFonts w:ascii="Times New Roman" w:eastAsia="Times New Roman" w:hAnsi="Times New Roman" w:cs="Times New Roman"/>
                <w:color w:val="auto"/>
                <w:sz w:val="24"/>
                <w:szCs w:val="24"/>
              </w:rPr>
              <w:t>ắc</w:t>
            </w:r>
            <w:r w:rsidRPr="0075072D">
              <w:rPr>
                <w:rFonts w:ascii="Times New Roman" w:eastAsia="Times New Roman" w:hAnsi="Times New Roman" w:cs="Times New Roman"/>
                <w:color w:val="auto"/>
                <w:sz w:val="24"/>
                <w:szCs w:val="24"/>
              </w:rPr>
              <w:t>, kiêm nhiệm Chủ tịch Công ty TNHH MTV Thủy điện Sa Pa</w:t>
            </w:r>
          </w:p>
        </w:tc>
      </w:tr>
      <w:tr w:rsidR="0075072D" w:rsidRPr="0075072D" w14:paraId="6D38CE4C" w14:textId="77777777" w:rsidTr="0085077F">
        <w:trPr>
          <w:trHeight w:val="2267"/>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52216A"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8</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0D8B707" w14:textId="77777777" w:rsidR="0075072D" w:rsidRPr="006137A7"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Lê Quang Thái</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4F24103" w14:textId="77777777" w:rsidR="0075072D" w:rsidRPr="006137A7"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11/8/1963</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CB4F625" w14:textId="77777777" w:rsidR="0075072D" w:rsidRPr="006137A7"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 xml:space="preserve">Thạc sĩ QTKD, Ks Điện khí hóa &amp; Cung                     </w:t>
            </w:r>
            <w:r w:rsidRPr="006137A7">
              <w:rPr>
                <w:rFonts w:ascii="Times New Roman" w:eastAsia="Times New Roman" w:hAnsi="Times New Roman" w:cs="Times New Roman"/>
                <w:color w:val="auto"/>
                <w:sz w:val="24"/>
                <w:szCs w:val="24"/>
              </w:rPr>
              <w:tab/>
              <w:t>cấp điện</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553AC0E" w14:textId="51B74425" w:rsidR="0075072D" w:rsidRPr="006137A7" w:rsidRDefault="006137A7"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6137A7">
              <w:rPr>
                <w:rFonts w:ascii="Times New Roman" w:eastAsia="Times New Roman" w:hAnsi="Times New Roman" w:cs="Times New Roman"/>
                <w:color w:val="auto"/>
                <w:sz w:val="24"/>
                <w:szCs w:val="24"/>
              </w:rPr>
              <w:t>31</w:t>
            </w:r>
            <w:r w:rsidR="0075072D" w:rsidRPr="006137A7">
              <w:rPr>
                <w:rFonts w:ascii="Times New Roman" w:eastAsia="Times New Roman" w:hAnsi="Times New Roman" w:cs="Times New Roman"/>
                <w:color w:val="auto"/>
                <w:sz w:val="24"/>
                <w:szCs w:val="24"/>
              </w:rPr>
              <w:t xml:space="preserve">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5FC5AEB" w14:textId="18B9C544"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Phó Trưởng phòng, Trưởng phòng Kế hoạch &amp; Đầu tư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Sơn La; Phó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Sơn La; </w:t>
            </w:r>
            <w:r w:rsidR="00303199">
              <w:rPr>
                <w:rFonts w:ascii="Times New Roman" w:eastAsia="Times New Roman" w:hAnsi="Times New Roman" w:cs="Times New Roman"/>
                <w:color w:val="auto"/>
                <w:sz w:val="24"/>
                <w:szCs w:val="24"/>
              </w:rPr>
              <w:t>Giám đốc</w:t>
            </w:r>
            <w:r w:rsidRPr="0075072D">
              <w:rPr>
                <w:rFonts w:ascii="Times New Roman" w:eastAsia="Times New Roman" w:hAnsi="Times New Roman" w:cs="Times New Roman"/>
                <w:color w:val="auto"/>
                <w:sz w:val="24"/>
                <w:szCs w:val="24"/>
              </w:rPr>
              <w:t xml:space="preserve">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Sơn La, Giám đốc Ban Quản lý dự án lưới điện; Phó Tổng giám đốc Tổng công ty Điện lực miền Bắc, kiêm nhiệm Chủ tịch kiêm Giám đốc Công ty TNHH MTV Khách sạn, du lịch và DVTM điện lực</w:t>
            </w:r>
          </w:p>
        </w:tc>
      </w:tr>
      <w:tr w:rsidR="0075072D" w:rsidRPr="0075072D" w14:paraId="43FF36BD" w14:textId="77777777" w:rsidTr="0085077F">
        <w:trPr>
          <w:trHeight w:val="1695"/>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74F2D39"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9</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386C808"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Vũ Anh Phương</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14B4E36E"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21/9/1972</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A85A4A3"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Kỹ sư Hệ thống điện</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409EB76"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30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B9AFD96" w14:textId="5FC0A0FC"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Trưởng phòng Chuẩn bị xây dựng Ban QLDALĐ; Phó chủ nhiệm; Trưởng Ban; Giám đốc Ban QLDA Lưới điện; Trưởng ban Quản lý đấu thầu; Phó Tổng giám đốc </w:t>
            </w:r>
            <w:r w:rsidR="00303199">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w:t>
            </w:r>
            <w:r w:rsidR="00303199">
              <w:rPr>
                <w:rFonts w:ascii="Times New Roman" w:eastAsia="Times New Roman" w:hAnsi="Times New Roman" w:cs="Times New Roman"/>
                <w:color w:val="auto"/>
                <w:sz w:val="24"/>
                <w:szCs w:val="24"/>
              </w:rPr>
              <w:t>Đ</w:t>
            </w:r>
            <w:r w:rsidRPr="0075072D">
              <w:rPr>
                <w:rFonts w:ascii="Times New Roman" w:eastAsia="Times New Roman" w:hAnsi="Times New Roman" w:cs="Times New Roman"/>
                <w:color w:val="auto"/>
                <w:sz w:val="24"/>
                <w:szCs w:val="24"/>
              </w:rPr>
              <w:t>iện lực miền Bắc.</w:t>
            </w:r>
          </w:p>
        </w:tc>
      </w:tr>
      <w:tr w:rsidR="0075072D" w:rsidRPr="0075072D" w14:paraId="1A30690A" w14:textId="77777777" w:rsidTr="0085077F">
        <w:trPr>
          <w:trHeight w:val="289"/>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E3C2EF"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10</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2CBA0F3C" w14:textId="77777777" w:rsidR="0075072D" w:rsidRPr="00091CA1"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Phan Tử Lượng</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8E7446A" w14:textId="77777777" w:rsidR="0075072D" w:rsidRPr="00091CA1"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09/5/1970</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5B388B9F" w14:textId="77777777" w:rsidR="0075072D" w:rsidRPr="00091CA1"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t xml:space="preserve">Thạc sĩ Kinh tế; Kỹ sư </w:t>
            </w:r>
            <w:r w:rsidRPr="00091CA1">
              <w:rPr>
                <w:rFonts w:ascii="Times New Roman" w:eastAsia="Times New Roman" w:hAnsi="Times New Roman" w:cs="Times New Roman"/>
                <w:color w:val="auto"/>
                <w:sz w:val="24"/>
                <w:szCs w:val="24"/>
              </w:rPr>
              <w:lastRenderedPageBreak/>
              <w:t>Điện khí hóa xí nghiệp</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23512902" w14:textId="22EC38B3" w:rsidR="0075072D" w:rsidRPr="00091CA1"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091CA1">
              <w:rPr>
                <w:rFonts w:ascii="Times New Roman" w:eastAsia="Times New Roman" w:hAnsi="Times New Roman" w:cs="Times New Roman"/>
                <w:color w:val="auto"/>
                <w:sz w:val="24"/>
                <w:szCs w:val="24"/>
              </w:rPr>
              <w:lastRenderedPageBreak/>
              <w:t>3</w:t>
            </w:r>
            <w:r w:rsidR="00091CA1" w:rsidRPr="00091CA1">
              <w:rPr>
                <w:rFonts w:ascii="Times New Roman" w:eastAsia="Times New Roman" w:hAnsi="Times New Roman" w:cs="Times New Roman"/>
                <w:color w:val="auto"/>
                <w:sz w:val="24"/>
                <w:szCs w:val="24"/>
              </w:rPr>
              <w:t>0</w:t>
            </w:r>
            <w:r w:rsidRPr="00091CA1">
              <w:rPr>
                <w:rFonts w:ascii="Times New Roman" w:eastAsia="Times New Roman" w:hAnsi="Times New Roman" w:cs="Times New Roman"/>
                <w:color w:val="auto"/>
                <w:sz w:val="24"/>
                <w:szCs w:val="24"/>
              </w:rPr>
              <w:t xml:space="preserve"> năm  công tác </w:t>
            </w:r>
            <w:r w:rsidRPr="00091CA1">
              <w:rPr>
                <w:rFonts w:ascii="Times New Roman" w:eastAsia="Times New Roman" w:hAnsi="Times New Roman" w:cs="Times New Roman"/>
                <w:color w:val="auto"/>
                <w:sz w:val="24"/>
                <w:szCs w:val="24"/>
              </w:rPr>
              <w:lastRenderedPageBreak/>
              <w:t>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7B9EE7D2" w14:textId="203DB2F4"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 xml:space="preserve">Phó Chi nhánh, Trưởng Chi nhánh điện Bảo Thắng,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Lào Cai; </w:t>
            </w:r>
            <w:r w:rsidRPr="0075072D">
              <w:rPr>
                <w:rFonts w:ascii="Times New Roman" w:eastAsia="Times New Roman" w:hAnsi="Times New Roman" w:cs="Times New Roman"/>
                <w:color w:val="auto"/>
                <w:sz w:val="24"/>
                <w:szCs w:val="24"/>
              </w:rPr>
              <w:lastRenderedPageBreak/>
              <w:t xml:space="preserve">Trưởng Chi nhánh điện Lào Cai,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Lào Cai; Trưởng phòng KHVT- PC Lào Cai; Phó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Lào Cai;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Lào Cai; Giám đốc </w:t>
            </w:r>
            <w:r w:rsidRPr="0075072D">
              <w:rPr>
                <w:rFonts w:ascii="Times New Roman" w:eastAsia="Times New Roman" w:hAnsi="Times New Roman" w:cs="Times New Roman"/>
                <w:color w:val="auto"/>
                <w:sz w:val="24"/>
                <w:szCs w:val="24"/>
                <w:highlight w:val="white"/>
              </w:rPr>
              <w:t xml:space="preserve">Công ty </w:t>
            </w:r>
            <w:r w:rsidR="00E9065A">
              <w:rPr>
                <w:rFonts w:ascii="Times New Roman" w:eastAsia="Times New Roman" w:hAnsi="Times New Roman" w:cs="Times New Roman"/>
                <w:color w:val="auto"/>
                <w:sz w:val="24"/>
                <w:szCs w:val="24"/>
                <w:highlight w:val="white"/>
              </w:rPr>
              <w:t>D</w:t>
            </w:r>
            <w:r w:rsidRPr="0075072D">
              <w:rPr>
                <w:rFonts w:ascii="Times New Roman" w:eastAsia="Times New Roman" w:hAnsi="Times New Roman" w:cs="Times New Roman"/>
                <w:color w:val="auto"/>
                <w:sz w:val="24"/>
                <w:szCs w:val="24"/>
                <w:highlight w:val="white"/>
              </w:rPr>
              <w:t>ịch vụ Điện lực miền Bắc;</w:t>
            </w:r>
            <w:r w:rsidRPr="0075072D">
              <w:rPr>
                <w:rFonts w:ascii="Times New Roman" w:eastAsia="Times New Roman" w:hAnsi="Times New Roman" w:cs="Times New Roman"/>
                <w:color w:val="auto"/>
                <w:sz w:val="24"/>
                <w:szCs w:val="24"/>
              </w:rPr>
              <w:t xml:space="preserve"> Phó Tổng giám đốc </w:t>
            </w:r>
            <w:r w:rsidR="00E9065A">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điện lực miền Bắc.</w:t>
            </w:r>
          </w:p>
        </w:tc>
      </w:tr>
      <w:tr w:rsidR="0075072D" w:rsidRPr="0075072D" w14:paraId="65C5C8FC" w14:textId="77777777" w:rsidTr="0085077F">
        <w:trPr>
          <w:trHeight w:val="289"/>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E3A60F3"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11</w:t>
            </w:r>
          </w:p>
        </w:tc>
        <w:tc>
          <w:tcPr>
            <w:tcW w:w="2127"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30A62C96"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Trần Minh Dũng</w:t>
            </w:r>
          </w:p>
        </w:tc>
        <w:tc>
          <w:tcPr>
            <w:tcW w:w="1269"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center"/>
          </w:tcPr>
          <w:p w14:paraId="720935F4"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25/01/1971</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667CC12"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Quản trị kinh doanh; Kỹ sư Hệ thống điện, Cử nhân Luật</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70CC740"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31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0044ADA2" w14:textId="7D6A21B1"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Phó Trưởng phòng Kinh doanh điện năng, Điện lực Hà Nam; Phó Trưởng phòng Tổ chức lao động, Điện lực Hà Nam; Trưởng phòng Kinh doanh điện năng &amp; Điện nông thôn, Điện lực Hà Nam; Phó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Hà Nam; Giám đốc </w:t>
            </w:r>
            <w:r w:rsidR="00C71741">
              <w:rPr>
                <w:rFonts w:ascii="Times New Roman" w:eastAsia="Times New Roman" w:hAnsi="Times New Roman" w:cs="Times New Roman"/>
                <w:color w:val="auto"/>
                <w:sz w:val="24"/>
                <w:szCs w:val="24"/>
              </w:rPr>
              <w:t>CTĐL</w:t>
            </w:r>
            <w:r w:rsidRPr="0075072D">
              <w:rPr>
                <w:rFonts w:ascii="Times New Roman" w:eastAsia="Times New Roman" w:hAnsi="Times New Roman" w:cs="Times New Roman"/>
                <w:color w:val="auto"/>
                <w:sz w:val="24"/>
                <w:szCs w:val="24"/>
              </w:rPr>
              <w:t xml:space="preserve"> Hà Nam; Trưởng ban Kế hoạch </w:t>
            </w:r>
            <w:r w:rsidR="0068606A">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Điện lực miền Bắc</w:t>
            </w:r>
            <w:r w:rsidRPr="0075072D">
              <w:rPr>
                <w:rFonts w:ascii="Times New Roman" w:eastAsia="Times New Roman" w:hAnsi="Times New Roman" w:cs="Times New Roman"/>
                <w:color w:val="auto"/>
                <w:sz w:val="24"/>
                <w:szCs w:val="24"/>
                <w:highlight w:val="white"/>
              </w:rPr>
              <w:t>;</w:t>
            </w:r>
            <w:r w:rsidRPr="0075072D">
              <w:rPr>
                <w:rFonts w:ascii="Times New Roman" w:eastAsia="Times New Roman" w:hAnsi="Times New Roman" w:cs="Times New Roman"/>
                <w:color w:val="auto"/>
                <w:sz w:val="24"/>
                <w:szCs w:val="24"/>
              </w:rPr>
              <w:t xml:space="preserve"> Phó Tổng giám đốc </w:t>
            </w:r>
            <w:r w:rsidR="0068606A">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w:t>
            </w:r>
            <w:r w:rsidR="0068606A">
              <w:rPr>
                <w:rFonts w:ascii="Times New Roman" w:eastAsia="Times New Roman" w:hAnsi="Times New Roman" w:cs="Times New Roman"/>
                <w:color w:val="auto"/>
                <w:sz w:val="24"/>
                <w:szCs w:val="24"/>
              </w:rPr>
              <w:t>Đ</w:t>
            </w:r>
            <w:r w:rsidRPr="0075072D">
              <w:rPr>
                <w:rFonts w:ascii="Times New Roman" w:eastAsia="Times New Roman" w:hAnsi="Times New Roman" w:cs="Times New Roman"/>
                <w:color w:val="auto"/>
                <w:sz w:val="24"/>
                <w:szCs w:val="24"/>
              </w:rPr>
              <w:t>iện lực miền Bắc.</w:t>
            </w:r>
          </w:p>
        </w:tc>
      </w:tr>
      <w:tr w:rsidR="0075072D" w:rsidRPr="0075072D" w14:paraId="3A413D51" w14:textId="77777777" w:rsidTr="0085077F">
        <w:trPr>
          <w:trHeight w:val="1670"/>
        </w:trPr>
        <w:tc>
          <w:tcPr>
            <w:tcW w:w="560"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FBC6109" w14:textId="77777777" w:rsidR="0075072D" w:rsidRPr="0075072D" w:rsidRDefault="0075072D" w:rsidP="00787E4E">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lastRenderedPageBreak/>
              <w:t>12</w:t>
            </w:r>
          </w:p>
        </w:tc>
        <w:tc>
          <w:tcPr>
            <w:tcW w:w="2127"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28E3774E"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Lưu Thị Thanh Thủy</w:t>
            </w:r>
          </w:p>
        </w:tc>
        <w:tc>
          <w:tcPr>
            <w:tcW w:w="1269"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964A781" w14:textId="77777777"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22/5/1975</w:t>
            </w:r>
          </w:p>
        </w:tc>
        <w:tc>
          <w:tcPr>
            <w:tcW w:w="1535"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657AD43B"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Thạc sĩ QTKD, Kỹ sư hệ thống điện; Cử nhân Luật kinh tế</w:t>
            </w:r>
          </w:p>
        </w:tc>
        <w:tc>
          <w:tcPr>
            <w:tcW w:w="99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42CC981" w14:textId="77777777" w:rsidR="0075072D" w:rsidRPr="0075072D" w:rsidRDefault="0075072D" w:rsidP="0085077F">
            <w:pPr>
              <w:widowControl w:val="0"/>
              <w:spacing w:before="60" w:after="60" w:line="240" w:lineRule="auto"/>
              <w:ind w:left="-30"/>
              <w:jc w:val="center"/>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27 năm công tác trong ngành điện</w:t>
            </w:r>
          </w:p>
        </w:tc>
        <w:tc>
          <w:tcPr>
            <w:tcW w:w="3860" w:type="dxa"/>
            <w:tcBorders>
              <w:top w:val="nil"/>
              <w:left w:val="nil"/>
              <w:bottom w:val="single" w:sz="4" w:space="0" w:color="000000"/>
              <w:right w:val="single" w:sz="4" w:space="0" w:color="000000"/>
            </w:tcBorders>
            <w:tcMar>
              <w:top w:w="0" w:type="dxa"/>
              <w:left w:w="100" w:type="dxa"/>
              <w:bottom w:w="0" w:type="dxa"/>
              <w:right w:w="100" w:type="dxa"/>
            </w:tcMar>
            <w:vAlign w:val="center"/>
          </w:tcPr>
          <w:p w14:paraId="353B2D2F" w14:textId="4F996529" w:rsidR="0075072D" w:rsidRPr="0075072D" w:rsidRDefault="0075072D" w:rsidP="00787E4E">
            <w:pPr>
              <w:widowControl w:val="0"/>
              <w:spacing w:before="60" w:after="60" w:line="240" w:lineRule="auto"/>
              <w:ind w:left="-30"/>
              <w:rPr>
                <w:rFonts w:ascii="Times New Roman" w:eastAsia="Times New Roman" w:hAnsi="Times New Roman" w:cs="Times New Roman"/>
                <w:color w:val="auto"/>
                <w:sz w:val="24"/>
                <w:szCs w:val="24"/>
              </w:rPr>
            </w:pPr>
            <w:r w:rsidRPr="0075072D">
              <w:rPr>
                <w:rFonts w:ascii="Times New Roman" w:eastAsia="Times New Roman" w:hAnsi="Times New Roman" w:cs="Times New Roman"/>
                <w:color w:val="auto"/>
                <w:sz w:val="24"/>
                <w:szCs w:val="24"/>
              </w:rPr>
              <w:t xml:space="preserve">Phó phòng Tài chính kế toán Công ty Điện lực 1, Phó Trưởng Ban TCKT, Kế toán trưởng, Trưởng Ban TCKT  </w:t>
            </w:r>
            <w:r w:rsidR="0068606A">
              <w:rPr>
                <w:rFonts w:ascii="Times New Roman" w:eastAsia="Times New Roman" w:hAnsi="Times New Roman" w:cs="Times New Roman"/>
                <w:color w:val="auto"/>
                <w:sz w:val="24"/>
                <w:szCs w:val="24"/>
              </w:rPr>
              <w:t>Tổng công ty</w:t>
            </w:r>
            <w:r w:rsidRPr="0075072D">
              <w:rPr>
                <w:rFonts w:ascii="Times New Roman" w:eastAsia="Times New Roman" w:hAnsi="Times New Roman" w:cs="Times New Roman"/>
                <w:color w:val="auto"/>
                <w:sz w:val="24"/>
                <w:szCs w:val="24"/>
              </w:rPr>
              <w:t xml:space="preserve"> </w:t>
            </w:r>
            <w:r w:rsidR="0068606A">
              <w:rPr>
                <w:rFonts w:ascii="Times New Roman" w:eastAsia="Times New Roman" w:hAnsi="Times New Roman" w:cs="Times New Roman"/>
                <w:color w:val="auto"/>
                <w:sz w:val="24"/>
                <w:szCs w:val="24"/>
              </w:rPr>
              <w:t>Đ</w:t>
            </w:r>
            <w:r w:rsidRPr="0075072D">
              <w:rPr>
                <w:rFonts w:ascii="Times New Roman" w:eastAsia="Times New Roman" w:hAnsi="Times New Roman" w:cs="Times New Roman"/>
                <w:color w:val="auto"/>
                <w:sz w:val="24"/>
                <w:szCs w:val="24"/>
              </w:rPr>
              <w:t>iện lực miền Bắc</w:t>
            </w:r>
          </w:p>
        </w:tc>
      </w:tr>
    </w:tbl>
    <w:p w14:paraId="081D865A" w14:textId="3D2DE6CC" w:rsidR="001F15D7" w:rsidRPr="001F15D7" w:rsidRDefault="001F15D7" w:rsidP="00BE7110">
      <w:pPr>
        <w:spacing w:before="120" w:after="0" w:line="240" w:lineRule="auto"/>
        <w:ind w:firstLine="567"/>
        <w:jc w:val="both"/>
        <w:rPr>
          <w:rFonts w:ascii="Times New Roman" w:eastAsia="Times New Roman" w:hAnsi="Times New Roman" w:cs="Times New Roman"/>
          <w:color w:val="FF0000"/>
          <w:sz w:val="26"/>
          <w:szCs w:val="26"/>
        </w:rPr>
      </w:pPr>
      <w:r w:rsidRPr="001F15D7">
        <w:rPr>
          <w:rFonts w:ascii="Times New Roman" w:eastAsia="Times New Roman" w:hAnsi="Times New Roman" w:cs="Times New Roman"/>
          <w:color w:val="auto"/>
          <w:sz w:val="26"/>
          <w:szCs w:val="26"/>
        </w:rPr>
        <w:t>2. Tiền lương, thù lao và lợi ích khác của người quản lý doanh nghiệp.</w:t>
      </w:r>
    </w:p>
    <w:p w14:paraId="150DC175" w14:textId="77777777" w:rsidR="001F15D7" w:rsidRDefault="001F15D7" w:rsidP="00BE7110">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Lương, thưởng, thù lao, các khoản lợi ích khác của từng người quản lý doanh nghiệp theo Bảng số 3.</w:t>
      </w:r>
    </w:p>
    <w:p w14:paraId="279691DE" w14:textId="13BA58A4" w:rsidR="001F15D7" w:rsidRPr="001F15D7" w:rsidRDefault="001F15D7" w:rsidP="00BE7110">
      <w:pPr>
        <w:spacing w:before="120" w:after="0" w:line="240" w:lineRule="auto"/>
        <w:ind w:right="-142" w:hanging="284"/>
        <w:jc w:val="center"/>
        <w:rPr>
          <w:rFonts w:ascii="Times New Roman" w:eastAsia="Times New Roman" w:hAnsi="Times New Roman" w:cs="Times New Roman"/>
          <w:color w:val="auto"/>
          <w:sz w:val="26"/>
          <w:szCs w:val="26"/>
        </w:rPr>
      </w:pPr>
      <w:r w:rsidRPr="001F15D7">
        <w:rPr>
          <w:rFonts w:ascii="Times New Roman" w:eastAsia="Times New Roman" w:hAnsi="Times New Roman" w:cs="Times New Roman"/>
          <w:b/>
          <w:bCs/>
          <w:color w:val="auto"/>
          <w:sz w:val="26"/>
          <w:szCs w:val="26"/>
        </w:rPr>
        <w:t xml:space="preserve">BẢNG SỐ 3: TIỀN LƯƠNG, THƯỞNG CỦA NGƯỜI QUẢN LÝ DOANH </w:t>
      </w:r>
      <w:r w:rsidRPr="001F15D7">
        <w:rPr>
          <w:rFonts w:ascii="Times New Roman" w:eastAsia="Times New Roman" w:hAnsi="Times New Roman" w:cs="Times New Roman"/>
          <w:b/>
          <w:color w:val="auto"/>
          <w:sz w:val="26"/>
          <w:szCs w:val="26"/>
        </w:rPr>
        <w:t>NGHIỆP</w:t>
      </w:r>
    </w:p>
    <w:tbl>
      <w:tblPr>
        <w:tblW w:w="9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55"/>
        <w:gridCol w:w="2322"/>
        <w:gridCol w:w="1843"/>
        <w:gridCol w:w="921"/>
        <w:gridCol w:w="774"/>
        <w:gridCol w:w="1435"/>
        <w:gridCol w:w="1728"/>
      </w:tblGrid>
      <w:tr w:rsidR="005B1C4A" w:rsidRPr="005B1C4A" w14:paraId="1D33F8EB" w14:textId="77777777" w:rsidTr="00C71741">
        <w:trPr>
          <w:trHeight w:val="840"/>
          <w:tblHeader/>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5E29AE" w14:textId="77777777" w:rsidR="005B1C4A" w:rsidRPr="005B1C4A" w:rsidRDefault="005B1C4A" w:rsidP="005B1C4A">
            <w:pPr>
              <w:spacing w:after="0" w:line="240" w:lineRule="auto"/>
              <w:ind w:left="59"/>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lastRenderedPageBreak/>
              <w:t>TT</w:t>
            </w:r>
          </w:p>
        </w:tc>
        <w:tc>
          <w:tcPr>
            <w:tcW w:w="23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1C144" w14:textId="77777777" w:rsidR="005B1C4A" w:rsidRPr="005B1C4A" w:rsidRDefault="005B1C4A" w:rsidP="005B1C4A">
            <w:pPr>
              <w:spacing w:after="0" w:line="240" w:lineRule="auto"/>
              <w:jc w:val="center"/>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Họ và tên</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02B5D" w14:textId="77777777" w:rsidR="005B1C4A" w:rsidRPr="005B1C4A" w:rsidRDefault="005B1C4A" w:rsidP="005B1C4A">
            <w:pPr>
              <w:spacing w:after="0" w:line="240" w:lineRule="auto"/>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Chức vụ</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5C6A94" w14:textId="77777777" w:rsidR="005B1C4A" w:rsidRPr="005B1C4A" w:rsidRDefault="005B1C4A" w:rsidP="005B1C4A">
            <w:pPr>
              <w:spacing w:after="0" w:line="240" w:lineRule="auto"/>
              <w:jc w:val="center"/>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Mức lương (tr.đ)</w:t>
            </w:r>
          </w:p>
        </w:tc>
        <w:tc>
          <w:tcPr>
            <w:tcW w:w="7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15070" w14:textId="77777777" w:rsidR="005B1C4A" w:rsidRPr="005B1C4A" w:rsidRDefault="005B1C4A" w:rsidP="005B1C4A">
            <w:pPr>
              <w:spacing w:after="0" w:line="240" w:lineRule="auto"/>
              <w:ind w:left="7"/>
              <w:jc w:val="center"/>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Hệ số</w:t>
            </w:r>
          </w:p>
        </w:tc>
        <w:tc>
          <w:tcPr>
            <w:tcW w:w="14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2793A9" w14:textId="77777777" w:rsidR="005B1C4A" w:rsidRPr="005B1C4A" w:rsidRDefault="005B1C4A" w:rsidP="005B1C4A">
            <w:pPr>
              <w:spacing w:after="0" w:line="240" w:lineRule="auto"/>
              <w:jc w:val="center"/>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Tiền lương/năm (tr.đ)</w:t>
            </w:r>
          </w:p>
        </w:tc>
        <w:tc>
          <w:tcPr>
            <w:tcW w:w="17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586C00" w14:textId="77777777" w:rsidR="005B1C4A" w:rsidRPr="005B1C4A" w:rsidRDefault="005B1C4A" w:rsidP="005B1C4A">
            <w:pPr>
              <w:spacing w:after="0" w:line="240" w:lineRule="auto"/>
              <w:jc w:val="center"/>
              <w:rPr>
                <w:rFonts w:ascii="Times New Roman" w:eastAsia="Times New Roman" w:hAnsi="Times New Roman" w:cs="Times New Roman"/>
                <w:sz w:val="26"/>
                <w:szCs w:val="26"/>
              </w:rPr>
            </w:pPr>
            <w:r w:rsidRPr="005B1C4A">
              <w:rPr>
                <w:rFonts w:ascii="Times New Roman" w:eastAsia="Times New Roman" w:hAnsi="Times New Roman" w:cs="Times New Roman"/>
                <w:b/>
                <w:sz w:val="26"/>
                <w:szCs w:val="26"/>
              </w:rPr>
              <w:t>Tiền thưởng, thu nhập khác (tr.đ)</w:t>
            </w:r>
          </w:p>
        </w:tc>
      </w:tr>
      <w:tr w:rsidR="005B1C4A" w:rsidRPr="005B1C4A" w14:paraId="71ED84F3"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6DE11CB2"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1</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6C3E2"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Đỗ Nguyệt Ánh</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65B29C"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 xml:space="preserve">Chủ tịch </w:t>
            </w:r>
          </w:p>
        </w:tc>
        <w:tc>
          <w:tcPr>
            <w:tcW w:w="9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81C7BD"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33,00</w:t>
            </w:r>
          </w:p>
        </w:tc>
        <w:tc>
          <w:tcPr>
            <w:tcW w:w="7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D878EC"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8,2</w:t>
            </w:r>
          </w:p>
        </w:tc>
        <w:tc>
          <w:tcPr>
            <w:tcW w:w="14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A3D8B7"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712.800,00</w:t>
            </w:r>
          </w:p>
        </w:tc>
        <w:tc>
          <w:tcPr>
            <w:tcW w:w="17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BDBC4D"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715.300,00</w:t>
            </w:r>
          </w:p>
        </w:tc>
      </w:tr>
      <w:tr w:rsidR="005B1C4A" w:rsidRPr="005B1C4A" w14:paraId="76C8C20E"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40125A36" w14:textId="77777777" w:rsidR="005B1C4A" w:rsidRPr="005B1C4A" w:rsidRDefault="005B1C4A" w:rsidP="005B1C4A">
            <w:pPr>
              <w:spacing w:after="0" w:line="240" w:lineRule="auto"/>
              <w:jc w:val="center"/>
              <w:rPr>
                <w:rFonts w:ascii="Times New Roman" w:eastAsia="Times New Roman" w:hAnsi="Times New Roman" w:cs="Times New Roman"/>
                <w:sz w:val="26"/>
                <w:szCs w:val="26"/>
              </w:rPr>
            </w:pPr>
            <w:r w:rsidRPr="005B1C4A">
              <w:rPr>
                <w:rFonts w:ascii="Times New Roman" w:eastAsia="Times New Roman" w:hAnsi="Times New Roman" w:cs="Times New Roman"/>
                <w:sz w:val="26"/>
                <w:szCs w:val="26"/>
              </w:rPr>
              <w:t>2</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B8DE1"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Nguyễn Đức Thiện</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B1EB66D"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TVHĐTV, 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3449243A"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32,00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74FF9A7C"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7,850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0CD689F3"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691.200,00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1D76EF5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693.700,00</w:t>
            </w:r>
          </w:p>
        </w:tc>
      </w:tr>
      <w:tr w:rsidR="005B1C4A" w:rsidRPr="005B1C4A" w14:paraId="732B94EF"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0EC9910B"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3</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CE1382"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Vũ Anh Tài</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DCF4B21"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TV HĐTV</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0481EFDB"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07DB6740"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7,330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0714A8B1"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3E9848BF"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1A57433D"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69FD94F3"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4</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481F7F"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Bùi Lê Cường</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9ED1039"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TV HĐTV</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06942052"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7BA89372"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0D2D7C52"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25070BAA"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56BA33FB"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20BB43C5"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5</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906B"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 xml:space="preserve">Vũ Thế Nam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E682706"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TV HĐTV</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6CADD5F6"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63F634D4"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7755899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278C919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01040217"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40691420"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5F7B4"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 xml:space="preserve">Đỗ Văn Năm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36C7355"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TV HĐTV</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12914D89"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6B584973"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7,330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3506A1F6"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417.600,00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5A80247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419.600,00</w:t>
            </w:r>
          </w:p>
        </w:tc>
      </w:tr>
      <w:tr w:rsidR="005B1C4A" w:rsidRPr="005B1C4A" w14:paraId="6E1B84C1"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11D0CE73"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8CDE0F"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 xml:space="preserve">Lê Minh Tuấn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412FA0FB"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PTGĐ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5B3F8FDE"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307F0F2A"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15759E1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5C3EBE6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47B03786"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30C0CC50"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8</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6AD7A0"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Lê Quang Thái</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70DF08A9"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PTGĐ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375C3F32"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68F1281E"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069D07A1"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513A6136"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00A0518C"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4E4EE087"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9</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087482"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Vũ Anh Phương</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366A746C"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PTGĐ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2D011ADE"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1E708301"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5D5E745C"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0BA2D3B4"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1D328922"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21652155"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lastRenderedPageBreak/>
              <w:t>10</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BC7992"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 xml:space="preserve">Phan Tử Lượng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3C90A427"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PTGĐ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13F640B1"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691C7594"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7,330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03D7A036"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626.400,00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0229EB3F"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628.900,00</w:t>
            </w:r>
          </w:p>
        </w:tc>
      </w:tr>
      <w:tr w:rsidR="005B1C4A" w:rsidRPr="005B1C4A" w14:paraId="043F6434"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36C3AE81"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11</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0A4A7B"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Trần Minh Dũng</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1D80C55"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PTGĐ</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585DBC78"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1F142C27"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7,330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63EE9581"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417.600,00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52EA5EB0"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419.600,00</w:t>
            </w:r>
          </w:p>
        </w:tc>
      </w:tr>
      <w:tr w:rsidR="005B1C4A" w:rsidRPr="005B1C4A" w14:paraId="1BE67F0E"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0EF3BF57"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12</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0012AB"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Lưu Thị Thanh Thủy</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75D90E72"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KTT</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230C33EF"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27,00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26312FDE"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7,330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48061B89"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583.200,00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2D5B1FFA"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585.700,00</w:t>
            </w:r>
          </w:p>
        </w:tc>
      </w:tr>
      <w:tr w:rsidR="005B1C4A" w:rsidRPr="005B1C4A" w14:paraId="3F07BC7D" w14:textId="77777777" w:rsidTr="00C71741">
        <w:trPr>
          <w:trHeight w:val="406"/>
          <w:jc w:val="center"/>
        </w:trPr>
        <w:tc>
          <w:tcPr>
            <w:tcW w:w="655" w:type="dxa"/>
            <w:tcBorders>
              <w:top w:val="single" w:sz="8" w:space="0" w:color="000000"/>
              <w:left w:val="single" w:sz="8" w:space="0" w:color="000000"/>
              <w:bottom w:val="single" w:sz="8" w:space="0" w:color="000000"/>
              <w:right w:val="single" w:sz="8" w:space="0" w:color="000000"/>
            </w:tcBorders>
            <w:shd w:val="clear" w:color="auto" w:fill="auto"/>
          </w:tcPr>
          <w:p w14:paraId="74A50FA1" w14:textId="77777777" w:rsidR="005B1C4A" w:rsidRPr="005B1C4A" w:rsidRDefault="005B1C4A" w:rsidP="005B1C4A">
            <w:pPr>
              <w:spacing w:after="0" w:line="240" w:lineRule="auto"/>
              <w:ind w:left="7"/>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13</w:t>
            </w:r>
          </w:p>
        </w:tc>
        <w:tc>
          <w:tcPr>
            <w:tcW w:w="23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5581A1" w14:textId="77777777"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Nguyễn Tuấn Dương</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1A5AFE4B" w14:textId="22C4E94A" w:rsidR="005B1C4A" w:rsidRPr="005B1C4A" w:rsidRDefault="005B1C4A" w:rsidP="005B1C4A">
            <w:pPr>
              <w:spacing w:after="0" w:line="240" w:lineRule="auto"/>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K</w:t>
            </w:r>
            <w:r w:rsidR="007E4725">
              <w:rPr>
                <w:rFonts w:ascii="Times New Roman" w:eastAsia="Times New Roman" w:hAnsi="Times New Roman" w:cs="Times New Roman"/>
                <w:sz w:val="24"/>
                <w:szCs w:val="24"/>
              </w:rPr>
              <w:t>S</w:t>
            </w:r>
            <w:r w:rsidRPr="005B1C4A">
              <w:rPr>
                <w:rFonts w:ascii="Times New Roman" w:eastAsia="Times New Roman" w:hAnsi="Times New Roman" w:cs="Times New Roman"/>
                <w:sz w:val="24"/>
                <w:szCs w:val="24"/>
              </w:rPr>
              <w:t>VCT</w:t>
            </w:r>
          </w:p>
        </w:tc>
        <w:tc>
          <w:tcPr>
            <w:tcW w:w="921" w:type="dxa"/>
            <w:tcBorders>
              <w:top w:val="nil"/>
              <w:left w:val="nil"/>
              <w:bottom w:val="single" w:sz="8" w:space="0" w:color="000000"/>
              <w:right w:val="single" w:sz="8" w:space="0" w:color="000000"/>
            </w:tcBorders>
            <w:tcMar>
              <w:top w:w="100" w:type="dxa"/>
              <w:left w:w="100" w:type="dxa"/>
              <w:bottom w:w="100" w:type="dxa"/>
              <w:right w:w="100" w:type="dxa"/>
            </w:tcMar>
          </w:tcPr>
          <w:p w14:paraId="2FDA4004"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29,00</w:t>
            </w:r>
          </w:p>
        </w:tc>
        <w:tc>
          <w:tcPr>
            <w:tcW w:w="774" w:type="dxa"/>
            <w:tcBorders>
              <w:top w:val="nil"/>
              <w:left w:val="nil"/>
              <w:bottom w:val="single" w:sz="8" w:space="0" w:color="000000"/>
              <w:right w:val="single" w:sz="8" w:space="0" w:color="000000"/>
            </w:tcBorders>
            <w:tcMar>
              <w:top w:w="100" w:type="dxa"/>
              <w:left w:w="100" w:type="dxa"/>
              <w:bottom w:w="100" w:type="dxa"/>
              <w:right w:w="100" w:type="dxa"/>
            </w:tcMar>
          </w:tcPr>
          <w:p w14:paraId="62D698D7"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7,660</w:t>
            </w:r>
          </w:p>
        </w:tc>
        <w:tc>
          <w:tcPr>
            <w:tcW w:w="1435" w:type="dxa"/>
            <w:tcBorders>
              <w:top w:val="nil"/>
              <w:left w:val="nil"/>
              <w:bottom w:val="single" w:sz="8" w:space="0" w:color="000000"/>
              <w:right w:val="single" w:sz="8" w:space="0" w:color="000000"/>
            </w:tcBorders>
            <w:tcMar>
              <w:top w:w="100" w:type="dxa"/>
              <w:left w:w="100" w:type="dxa"/>
              <w:bottom w:w="100" w:type="dxa"/>
              <w:right w:w="100" w:type="dxa"/>
            </w:tcMar>
          </w:tcPr>
          <w:p w14:paraId="5DB26392"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287.100,00</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1FA2AE5C" w14:textId="77777777" w:rsidR="005B1C4A" w:rsidRPr="005B1C4A" w:rsidRDefault="005B1C4A" w:rsidP="005B1C4A">
            <w:pPr>
              <w:spacing w:after="0" w:line="240" w:lineRule="auto"/>
              <w:ind w:left="-100"/>
              <w:jc w:val="center"/>
              <w:rPr>
                <w:rFonts w:ascii="Times New Roman" w:eastAsia="Times New Roman" w:hAnsi="Times New Roman" w:cs="Times New Roman"/>
                <w:sz w:val="24"/>
                <w:szCs w:val="24"/>
              </w:rPr>
            </w:pPr>
            <w:r w:rsidRPr="005B1C4A">
              <w:rPr>
                <w:rFonts w:ascii="Times New Roman" w:eastAsia="Times New Roman" w:hAnsi="Times New Roman" w:cs="Times New Roman"/>
                <w:sz w:val="24"/>
                <w:szCs w:val="24"/>
              </w:rPr>
              <w:t>288.100,00</w:t>
            </w:r>
          </w:p>
        </w:tc>
      </w:tr>
    </w:tbl>
    <w:p w14:paraId="33F86E16" w14:textId="7132BA00" w:rsidR="001F15D7" w:rsidRPr="001F15D7" w:rsidRDefault="001F15D7" w:rsidP="0085077F">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3. Hoạt động của Hội đồng thành viên, Hội đồng quản trị hoặc Chủ tịch công ty. </w:t>
      </w:r>
    </w:p>
    <w:p w14:paraId="5CA41191" w14:textId="05C06AED" w:rsidR="001F15D7" w:rsidRPr="001F15D7" w:rsidRDefault="001F15D7" w:rsidP="0085077F">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Thông tin về các nghị quyết, quyết định của Hội đồng thành viên, Chủ tịch công ty, Hội đồng quản trị liên quan đến hoạt động sản xuất </w:t>
      </w:r>
      <w:r w:rsidRPr="001F15D7">
        <w:rPr>
          <w:rFonts w:ascii="Times New Roman" w:eastAsia="Times New Roman" w:hAnsi="Times New Roman" w:cs="Times New Roman"/>
          <w:color w:val="auto"/>
          <w:sz w:val="26"/>
          <w:szCs w:val="26"/>
        </w:rPr>
        <w:lastRenderedPageBreak/>
        <w:t xml:space="preserve">kinh doanh, đầu tư, đấu thầu, mua sắm tài sản... </w:t>
      </w:r>
      <w:r w:rsidR="00260DC2" w:rsidRPr="001F15D7">
        <w:rPr>
          <w:rFonts w:ascii="Times New Roman" w:eastAsia="Times New Roman" w:hAnsi="Times New Roman" w:cs="Times New Roman"/>
          <w:color w:val="auto"/>
          <w:sz w:val="26"/>
          <w:szCs w:val="26"/>
        </w:rPr>
        <w:t>theo Bảng số 4</w:t>
      </w:r>
      <w:r w:rsidR="00260DC2">
        <w:rPr>
          <w:rFonts w:ascii="Times New Roman" w:eastAsia="Times New Roman" w:hAnsi="Times New Roman" w:cs="Times New Roman"/>
          <w:color w:val="auto"/>
          <w:sz w:val="26"/>
          <w:szCs w:val="26"/>
        </w:rPr>
        <w:t>.1, Bảng số 4.2 đính kèm</w:t>
      </w:r>
      <w:r w:rsidRPr="001F15D7">
        <w:rPr>
          <w:rFonts w:ascii="Times New Roman" w:eastAsia="Times New Roman" w:hAnsi="Times New Roman" w:cs="Times New Roman"/>
          <w:color w:val="auto"/>
          <w:sz w:val="26"/>
          <w:szCs w:val="26"/>
        </w:rPr>
        <w:t>.</w:t>
      </w:r>
      <w:r w:rsidR="001A0925">
        <w:rPr>
          <w:rFonts w:ascii="Times New Roman" w:eastAsia="Times New Roman" w:hAnsi="Times New Roman" w:cs="Times New Roman"/>
          <w:color w:val="auto"/>
          <w:sz w:val="26"/>
          <w:szCs w:val="26"/>
        </w:rPr>
        <w:t xml:space="preserve"> </w:t>
      </w:r>
    </w:p>
    <w:p w14:paraId="3FABDBF0" w14:textId="6313B8A5" w:rsidR="00E04F2E" w:rsidRPr="001F15D7" w:rsidRDefault="001F15D7" w:rsidP="0085077F">
      <w:pPr>
        <w:spacing w:before="120" w:after="0" w:line="240" w:lineRule="auto"/>
        <w:ind w:firstLine="567"/>
        <w:rPr>
          <w:rFonts w:ascii="Times New Roman" w:eastAsia="Times New Roman" w:hAnsi="Times New Roman" w:cs="Times New Roman"/>
          <w:color w:val="FF0000"/>
          <w:sz w:val="26"/>
          <w:szCs w:val="26"/>
        </w:rPr>
      </w:pPr>
      <w:r w:rsidRPr="001F15D7">
        <w:rPr>
          <w:rFonts w:ascii="Times New Roman" w:eastAsia="Times New Roman" w:hAnsi="Times New Roman" w:cs="Times New Roman"/>
          <w:b/>
          <w:color w:val="auto"/>
          <w:sz w:val="26"/>
          <w:szCs w:val="26"/>
        </w:rPr>
        <w:t>III. BAN KIỂM SOÁT VÀ KIỂM SOÁT VIÊN</w:t>
      </w:r>
      <w:r w:rsidR="00842D46">
        <w:rPr>
          <w:rFonts w:ascii="Times New Roman" w:eastAsia="Times New Roman" w:hAnsi="Times New Roman" w:cs="Times New Roman"/>
          <w:b/>
          <w:color w:val="auto"/>
          <w:sz w:val="26"/>
          <w:szCs w:val="26"/>
        </w:rPr>
        <w:t xml:space="preserve"> </w:t>
      </w:r>
    </w:p>
    <w:p w14:paraId="44901B98" w14:textId="5F7C420F" w:rsidR="001F15D7" w:rsidRPr="001F15D7" w:rsidRDefault="001F15D7" w:rsidP="0085077F">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1. Thông tin về Ban kiểm soát và Kiểm soát viên. </w:t>
      </w:r>
    </w:p>
    <w:p w14:paraId="677F7633" w14:textId="77777777" w:rsidR="001F15D7" w:rsidRPr="001F15D7" w:rsidRDefault="001F15D7" w:rsidP="0085077F">
      <w:pPr>
        <w:keepNext/>
        <w:spacing w:before="120" w:after="0" w:line="240" w:lineRule="auto"/>
        <w:ind w:firstLine="567"/>
        <w:jc w:val="center"/>
        <w:outlineLvl w:val="2"/>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t>BẢNG SỐ 5: DANH SÁCH BAN KIỂM SOÁT VÀ KIỂM SOÁT VIÊN</w:t>
      </w:r>
    </w:p>
    <w:tbl>
      <w:tblPr>
        <w:tblW w:w="98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right w:w="58" w:type="dxa"/>
        </w:tblCellMar>
        <w:tblLook w:val="04A0" w:firstRow="1" w:lastRow="0" w:firstColumn="1" w:lastColumn="0" w:noHBand="0" w:noVBand="1"/>
      </w:tblPr>
      <w:tblGrid>
        <w:gridCol w:w="573"/>
        <w:gridCol w:w="2383"/>
        <w:gridCol w:w="751"/>
        <w:gridCol w:w="1159"/>
        <w:gridCol w:w="1616"/>
        <w:gridCol w:w="2324"/>
        <w:gridCol w:w="1051"/>
      </w:tblGrid>
      <w:tr w:rsidR="001F15D7" w:rsidRPr="001F15D7" w14:paraId="1AED50B3" w14:textId="77777777" w:rsidTr="0085077F">
        <w:trPr>
          <w:trHeight w:val="334"/>
        </w:trPr>
        <w:tc>
          <w:tcPr>
            <w:tcW w:w="573" w:type="dxa"/>
            <w:shd w:val="clear" w:color="auto" w:fill="auto"/>
            <w:vAlign w:val="center"/>
          </w:tcPr>
          <w:p w14:paraId="1FE67685" w14:textId="77777777" w:rsidR="001F15D7" w:rsidRPr="00260DC2" w:rsidRDefault="001F15D7" w:rsidP="007216E9">
            <w:pPr>
              <w:spacing w:after="0" w:line="240" w:lineRule="auto"/>
              <w:ind w:left="59"/>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TT</w:t>
            </w:r>
          </w:p>
        </w:tc>
        <w:tc>
          <w:tcPr>
            <w:tcW w:w="2383" w:type="dxa"/>
            <w:shd w:val="clear" w:color="auto" w:fill="auto"/>
            <w:vAlign w:val="center"/>
          </w:tcPr>
          <w:p w14:paraId="675D86AF" w14:textId="77777777" w:rsidR="001F15D7" w:rsidRPr="00260DC2" w:rsidRDefault="001F15D7" w:rsidP="007216E9">
            <w:pPr>
              <w:spacing w:after="0" w:line="240" w:lineRule="auto"/>
              <w:ind w:right="51"/>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Họ và tên</w:t>
            </w:r>
          </w:p>
        </w:tc>
        <w:tc>
          <w:tcPr>
            <w:tcW w:w="751" w:type="dxa"/>
            <w:shd w:val="clear" w:color="auto" w:fill="auto"/>
            <w:vAlign w:val="center"/>
          </w:tcPr>
          <w:p w14:paraId="0A04D486" w14:textId="77777777" w:rsidR="001F15D7" w:rsidRPr="00260DC2" w:rsidRDefault="001F15D7" w:rsidP="007216E9">
            <w:pPr>
              <w:spacing w:after="0" w:line="240" w:lineRule="auto"/>
              <w:ind w:right="50"/>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Năm sinh</w:t>
            </w:r>
          </w:p>
        </w:tc>
        <w:tc>
          <w:tcPr>
            <w:tcW w:w="1159" w:type="dxa"/>
            <w:shd w:val="clear" w:color="auto" w:fill="auto"/>
            <w:vAlign w:val="center"/>
          </w:tcPr>
          <w:p w14:paraId="7659D033" w14:textId="77777777" w:rsidR="001F15D7" w:rsidRPr="00260DC2" w:rsidRDefault="001F15D7" w:rsidP="007216E9">
            <w:pPr>
              <w:spacing w:after="0" w:line="240" w:lineRule="auto"/>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Trình độ chuyên môn</w:t>
            </w:r>
          </w:p>
        </w:tc>
        <w:tc>
          <w:tcPr>
            <w:tcW w:w="1616" w:type="dxa"/>
            <w:shd w:val="clear" w:color="auto" w:fill="auto"/>
            <w:vAlign w:val="center"/>
          </w:tcPr>
          <w:p w14:paraId="6E952538" w14:textId="77777777" w:rsidR="001F15D7" w:rsidRPr="00260DC2" w:rsidRDefault="001F15D7" w:rsidP="007216E9">
            <w:pPr>
              <w:spacing w:after="0" w:line="240" w:lineRule="auto"/>
              <w:ind w:right="50"/>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Chức vụ</w:t>
            </w:r>
          </w:p>
        </w:tc>
        <w:tc>
          <w:tcPr>
            <w:tcW w:w="2324" w:type="dxa"/>
            <w:shd w:val="clear" w:color="auto" w:fill="auto"/>
          </w:tcPr>
          <w:p w14:paraId="1FB86127" w14:textId="6C173E40" w:rsidR="001F15D7" w:rsidRPr="00260DC2" w:rsidRDefault="001F15D7" w:rsidP="00260DC2">
            <w:pPr>
              <w:spacing w:after="0" w:line="240" w:lineRule="auto"/>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Ngày bắt đầu là thành viên BKS</w:t>
            </w:r>
          </w:p>
        </w:tc>
        <w:tc>
          <w:tcPr>
            <w:tcW w:w="1051" w:type="dxa"/>
            <w:shd w:val="clear" w:color="auto" w:fill="auto"/>
            <w:vAlign w:val="center"/>
          </w:tcPr>
          <w:p w14:paraId="7F73DCDF" w14:textId="77777777" w:rsidR="001F15D7" w:rsidRPr="00260DC2" w:rsidRDefault="001F15D7" w:rsidP="007216E9">
            <w:pPr>
              <w:spacing w:after="0" w:line="240" w:lineRule="auto"/>
              <w:jc w:val="center"/>
              <w:rPr>
                <w:rFonts w:ascii="Times New Roman" w:eastAsia="Times New Roman" w:hAnsi="Times New Roman" w:cs="Times New Roman"/>
                <w:color w:val="auto"/>
                <w:sz w:val="24"/>
                <w:szCs w:val="26"/>
              </w:rPr>
            </w:pPr>
            <w:r w:rsidRPr="00260DC2">
              <w:rPr>
                <w:rFonts w:ascii="Times New Roman" w:eastAsia="Times New Roman" w:hAnsi="Times New Roman" w:cs="Times New Roman"/>
                <w:b/>
                <w:color w:val="auto"/>
                <w:sz w:val="24"/>
                <w:szCs w:val="26"/>
              </w:rPr>
              <w:t>Tỷ lệ tham dự họp</w:t>
            </w:r>
          </w:p>
        </w:tc>
      </w:tr>
      <w:tr w:rsidR="00260DC2" w:rsidRPr="001F15D7" w14:paraId="5271EDAD" w14:textId="77777777" w:rsidTr="0085077F">
        <w:trPr>
          <w:trHeight w:val="328"/>
        </w:trPr>
        <w:tc>
          <w:tcPr>
            <w:tcW w:w="573" w:type="dxa"/>
            <w:shd w:val="clear" w:color="000000" w:fill="FFFFFF"/>
            <w:vAlign w:val="center"/>
          </w:tcPr>
          <w:p w14:paraId="1D3D95E8" w14:textId="3773EB0B" w:rsidR="00260DC2" w:rsidRPr="001F15D7" w:rsidRDefault="00260DC2" w:rsidP="00260DC2">
            <w:pPr>
              <w:spacing w:after="0" w:line="240" w:lineRule="auto"/>
              <w:ind w:right="50"/>
              <w:jc w:val="center"/>
              <w:rPr>
                <w:rFonts w:ascii="Times New Roman" w:eastAsia="Times New Roman" w:hAnsi="Times New Roman" w:cs="Times New Roman"/>
                <w:color w:val="auto"/>
                <w:sz w:val="26"/>
                <w:szCs w:val="26"/>
              </w:rPr>
            </w:pPr>
            <w:r w:rsidRPr="00A96348">
              <w:rPr>
                <w:rFonts w:ascii="Times New Roman" w:hAnsi="Times New Roman"/>
                <w:sz w:val="24"/>
                <w:szCs w:val="24"/>
              </w:rPr>
              <w:t>1</w:t>
            </w:r>
          </w:p>
        </w:tc>
        <w:tc>
          <w:tcPr>
            <w:tcW w:w="2383" w:type="dxa"/>
            <w:shd w:val="clear" w:color="000000" w:fill="FFFFFF"/>
            <w:vAlign w:val="center"/>
          </w:tcPr>
          <w:p w14:paraId="5EACA591" w14:textId="750CE760" w:rsidR="00260DC2" w:rsidRPr="001F15D7" w:rsidRDefault="00260DC2" w:rsidP="00260DC2">
            <w:pPr>
              <w:spacing w:after="0" w:line="240" w:lineRule="auto"/>
              <w:rPr>
                <w:rFonts w:ascii="Times New Roman" w:eastAsia="Times New Roman" w:hAnsi="Times New Roman" w:cs="Times New Roman"/>
                <w:color w:val="auto"/>
                <w:sz w:val="26"/>
                <w:szCs w:val="26"/>
              </w:rPr>
            </w:pPr>
            <w:r w:rsidRPr="00A96348">
              <w:rPr>
                <w:rFonts w:ascii="Times New Roman" w:hAnsi="Times New Roman"/>
                <w:sz w:val="24"/>
                <w:szCs w:val="24"/>
              </w:rPr>
              <w:t>Nguyễn Đức Dũng</w:t>
            </w:r>
          </w:p>
        </w:tc>
        <w:tc>
          <w:tcPr>
            <w:tcW w:w="751" w:type="dxa"/>
            <w:shd w:val="clear" w:color="000000" w:fill="FFFFFF"/>
            <w:vAlign w:val="center"/>
          </w:tcPr>
          <w:p w14:paraId="2058A609" w14:textId="0B153AAD"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1973</w:t>
            </w:r>
          </w:p>
        </w:tc>
        <w:tc>
          <w:tcPr>
            <w:tcW w:w="1159" w:type="dxa"/>
            <w:shd w:val="clear" w:color="000000" w:fill="FFFFFF"/>
            <w:vAlign w:val="center"/>
          </w:tcPr>
          <w:p w14:paraId="03E67280" w14:textId="4878A86F"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Cử nhân TCKT</w:t>
            </w:r>
          </w:p>
        </w:tc>
        <w:tc>
          <w:tcPr>
            <w:tcW w:w="1616" w:type="dxa"/>
            <w:shd w:val="clear" w:color="000000" w:fill="FFFFFF"/>
            <w:vAlign w:val="center"/>
          </w:tcPr>
          <w:p w14:paraId="3AC35A10" w14:textId="57E27CE5"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Thực hiện nhiệm vụ KSV chuyên trách</w:t>
            </w:r>
          </w:p>
        </w:tc>
        <w:tc>
          <w:tcPr>
            <w:tcW w:w="2324" w:type="dxa"/>
            <w:shd w:val="clear" w:color="000000" w:fill="FFFFFF"/>
            <w:vAlign w:val="center"/>
          </w:tcPr>
          <w:p w14:paraId="7362EF2D" w14:textId="26DE3D7A"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Giao ông Nguyễn Đức Dũng thực hiện chức trách nhiệm vụ KSVCT kể từ ngày 16/10/2023</w:t>
            </w:r>
          </w:p>
        </w:tc>
        <w:tc>
          <w:tcPr>
            <w:tcW w:w="1051" w:type="dxa"/>
            <w:shd w:val="clear" w:color="000000" w:fill="FFFFFF"/>
            <w:vAlign w:val="center"/>
          </w:tcPr>
          <w:p w14:paraId="357E899C" w14:textId="36E93475"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100%</w:t>
            </w:r>
          </w:p>
        </w:tc>
      </w:tr>
      <w:tr w:rsidR="00260DC2" w:rsidRPr="001F15D7" w14:paraId="4AE69CD5" w14:textId="77777777" w:rsidTr="0085077F">
        <w:trPr>
          <w:trHeight w:val="250"/>
        </w:trPr>
        <w:tc>
          <w:tcPr>
            <w:tcW w:w="573" w:type="dxa"/>
            <w:shd w:val="clear" w:color="000000" w:fill="FFFFFF"/>
            <w:vAlign w:val="center"/>
          </w:tcPr>
          <w:p w14:paraId="77B7F50A" w14:textId="2B8E3CC1" w:rsidR="00260DC2" w:rsidRPr="001F15D7" w:rsidRDefault="00260DC2" w:rsidP="00260DC2">
            <w:pPr>
              <w:spacing w:after="0" w:line="240" w:lineRule="auto"/>
              <w:ind w:right="50"/>
              <w:jc w:val="center"/>
              <w:rPr>
                <w:rFonts w:ascii="Times New Roman" w:eastAsia="Times New Roman" w:hAnsi="Times New Roman" w:cs="Times New Roman"/>
                <w:color w:val="auto"/>
                <w:sz w:val="26"/>
                <w:szCs w:val="26"/>
              </w:rPr>
            </w:pPr>
            <w:r w:rsidRPr="00A96348">
              <w:rPr>
                <w:rFonts w:ascii="Times New Roman" w:hAnsi="Times New Roman"/>
                <w:sz w:val="24"/>
                <w:szCs w:val="24"/>
              </w:rPr>
              <w:t>2</w:t>
            </w:r>
          </w:p>
        </w:tc>
        <w:tc>
          <w:tcPr>
            <w:tcW w:w="2383" w:type="dxa"/>
            <w:shd w:val="clear" w:color="000000" w:fill="FFFFFF"/>
            <w:vAlign w:val="center"/>
          </w:tcPr>
          <w:p w14:paraId="67406FC0" w14:textId="0ABD8033" w:rsidR="00260DC2" w:rsidRPr="001F15D7" w:rsidRDefault="00260DC2" w:rsidP="00260DC2">
            <w:pPr>
              <w:spacing w:after="0" w:line="240" w:lineRule="auto"/>
              <w:rPr>
                <w:rFonts w:ascii="Times New Roman" w:eastAsia="Times New Roman" w:hAnsi="Times New Roman" w:cs="Times New Roman"/>
                <w:color w:val="auto"/>
                <w:sz w:val="26"/>
                <w:szCs w:val="26"/>
              </w:rPr>
            </w:pPr>
            <w:r w:rsidRPr="00A96348">
              <w:rPr>
                <w:rFonts w:ascii="Times New Roman" w:hAnsi="Times New Roman"/>
                <w:sz w:val="24"/>
                <w:szCs w:val="24"/>
              </w:rPr>
              <w:t>Nguyễn</w:t>
            </w:r>
            <w:r w:rsidRPr="00A96348">
              <w:rPr>
                <w:rFonts w:ascii="Times New Roman" w:hAnsi="Times New Roman"/>
                <w:sz w:val="24"/>
                <w:szCs w:val="24"/>
                <w:lang w:val="vi-VN"/>
              </w:rPr>
              <w:t xml:space="preserve"> Tuấn Dương</w:t>
            </w:r>
          </w:p>
        </w:tc>
        <w:tc>
          <w:tcPr>
            <w:tcW w:w="751" w:type="dxa"/>
            <w:shd w:val="clear" w:color="000000" w:fill="FFFFFF"/>
            <w:vAlign w:val="center"/>
          </w:tcPr>
          <w:p w14:paraId="2E0C00FA" w14:textId="22EBCDF7"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1969</w:t>
            </w:r>
          </w:p>
        </w:tc>
        <w:tc>
          <w:tcPr>
            <w:tcW w:w="1159" w:type="dxa"/>
            <w:shd w:val="clear" w:color="000000" w:fill="FFFFFF"/>
            <w:vAlign w:val="center"/>
          </w:tcPr>
          <w:p w14:paraId="1D8E43B3" w14:textId="4B49415D"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Cử</w:t>
            </w:r>
            <w:r w:rsidRPr="00A96348">
              <w:rPr>
                <w:rFonts w:ascii="Times New Roman" w:hAnsi="Times New Roman"/>
                <w:sz w:val="24"/>
                <w:szCs w:val="24"/>
                <w:lang w:val="vi-VN"/>
              </w:rPr>
              <w:t xml:space="preserve"> nhân TCKT</w:t>
            </w:r>
          </w:p>
        </w:tc>
        <w:tc>
          <w:tcPr>
            <w:tcW w:w="1616" w:type="dxa"/>
            <w:shd w:val="clear" w:color="000000" w:fill="FFFFFF"/>
            <w:vAlign w:val="center"/>
          </w:tcPr>
          <w:p w14:paraId="75C7EB70" w14:textId="545D754F"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KSV</w:t>
            </w:r>
            <w:r w:rsidRPr="00A96348">
              <w:rPr>
                <w:rFonts w:ascii="Times New Roman" w:hAnsi="Times New Roman"/>
                <w:sz w:val="24"/>
                <w:szCs w:val="24"/>
                <w:lang w:val="vi-VN"/>
              </w:rPr>
              <w:t xml:space="preserve"> chuyên trách</w:t>
            </w:r>
          </w:p>
        </w:tc>
        <w:tc>
          <w:tcPr>
            <w:tcW w:w="2324" w:type="dxa"/>
            <w:shd w:val="clear" w:color="000000" w:fill="FFFFFF"/>
            <w:vAlign w:val="center"/>
          </w:tcPr>
          <w:p w14:paraId="11A0177C" w14:textId="02498FED" w:rsidR="00260DC2" w:rsidRPr="00260DC2" w:rsidRDefault="00260DC2" w:rsidP="00260DC2">
            <w:pPr>
              <w:jc w:val="center"/>
              <w:rPr>
                <w:rFonts w:ascii="Times New Roman" w:hAnsi="Times New Roman"/>
                <w:sz w:val="24"/>
                <w:szCs w:val="24"/>
              </w:rPr>
            </w:pPr>
            <w:r w:rsidRPr="00A96348">
              <w:rPr>
                <w:rFonts w:ascii="Times New Roman" w:hAnsi="Times New Roman"/>
                <w:sz w:val="24"/>
                <w:szCs w:val="24"/>
              </w:rPr>
              <w:t>QĐ bổ nhiệm KSVCT kể từ 16</w:t>
            </w:r>
            <w:r w:rsidRPr="00A96348">
              <w:rPr>
                <w:rFonts w:ascii="Times New Roman" w:hAnsi="Times New Roman"/>
                <w:sz w:val="24"/>
                <w:szCs w:val="24"/>
                <w:lang w:val="vi-VN"/>
              </w:rPr>
              <w:t>/6/2017</w:t>
            </w:r>
            <w:r>
              <w:rPr>
                <w:rFonts w:ascii="Times New Roman" w:hAnsi="Times New Roman"/>
                <w:sz w:val="24"/>
                <w:szCs w:val="24"/>
              </w:rPr>
              <w:t xml:space="preserve">. </w:t>
            </w:r>
            <w:r w:rsidRPr="00A96348">
              <w:rPr>
                <w:rFonts w:ascii="Times New Roman" w:hAnsi="Times New Roman"/>
                <w:sz w:val="24"/>
                <w:szCs w:val="24"/>
              </w:rPr>
              <w:t xml:space="preserve">Hết </w:t>
            </w:r>
            <w:r w:rsidRPr="00A96348">
              <w:rPr>
                <w:rFonts w:ascii="Times New Roman" w:hAnsi="Times New Roman"/>
                <w:sz w:val="24"/>
                <w:szCs w:val="24"/>
              </w:rPr>
              <w:lastRenderedPageBreak/>
              <w:t>nhiệm kỳ KSVCT</w:t>
            </w:r>
            <w:r>
              <w:rPr>
                <w:rFonts w:ascii="Times New Roman" w:hAnsi="Times New Roman"/>
                <w:sz w:val="24"/>
                <w:szCs w:val="24"/>
              </w:rPr>
              <w:t xml:space="preserve"> </w:t>
            </w:r>
            <w:r w:rsidRPr="00A96348">
              <w:rPr>
                <w:rFonts w:ascii="Times New Roman" w:hAnsi="Times New Roman"/>
                <w:sz w:val="24"/>
                <w:szCs w:val="24"/>
              </w:rPr>
              <w:t>kể từ ngày 16/6/2023</w:t>
            </w:r>
          </w:p>
        </w:tc>
        <w:tc>
          <w:tcPr>
            <w:tcW w:w="1051" w:type="dxa"/>
            <w:shd w:val="clear" w:color="000000" w:fill="FFFFFF"/>
            <w:vAlign w:val="center"/>
          </w:tcPr>
          <w:p w14:paraId="45B1A3D3" w14:textId="4C045BA5"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lastRenderedPageBreak/>
              <w:t>100</w:t>
            </w:r>
            <w:r w:rsidRPr="00A96348">
              <w:rPr>
                <w:rFonts w:ascii="Times New Roman" w:hAnsi="Times New Roman"/>
                <w:sz w:val="24"/>
                <w:szCs w:val="24"/>
                <w:lang w:val="vi-VN"/>
              </w:rPr>
              <w:t>%</w:t>
            </w:r>
          </w:p>
        </w:tc>
      </w:tr>
      <w:tr w:rsidR="00260DC2" w:rsidRPr="001F15D7" w14:paraId="3FA3EF02" w14:textId="77777777" w:rsidTr="0085077F">
        <w:trPr>
          <w:trHeight w:val="225"/>
        </w:trPr>
        <w:tc>
          <w:tcPr>
            <w:tcW w:w="573" w:type="dxa"/>
            <w:shd w:val="clear" w:color="000000" w:fill="FFFFFF"/>
            <w:vAlign w:val="center"/>
          </w:tcPr>
          <w:p w14:paraId="0C1B86A7" w14:textId="5E3CB0CA" w:rsidR="00260DC2" w:rsidRPr="001F15D7" w:rsidRDefault="00260DC2" w:rsidP="00260DC2">
            <w:pPr>
              <w:spacing w:after="0" w:line="240" w:lineRule="auto"/>
              <w:ind w:right="50"/>
              <w:jc w:val="center"/>
              <w:rPr>
                <w:rFonts w:ascii="Times New Roman" w:eastAsia="Times New Roman" w:hAnsi="Times New Roman" w:cs="Times New Roman"/>
                <w:color w:val="auto"/>
                <w:sz w:val="26"/>
                <w:szCs w:val="26"/>
              </w:rPr>
            </w:pPr>
            <w:r w:rsidRPr="00A96348">
              <w:rPr>
                <w:rFonts w:ascii="Times New Roman" w:hAnsi="Times New Roman"/>
                <w:sz w:val="24"/>
                <w:szCs w:val="24"/>
              </w:rPr>
              <w:lastRenderedPageBreak/>
              <w:t>3</w:t>
            </w:r>
          </w:p>
        </w:tc>
        <w:tc>
          <w:tcPr>
            <w:tcW w:w="2383" w:type="dxa"/>
            <w:shd w:val="clear" w:color="000000" w:fill="FFFFFF"/>
            <w:vAlign w:val="center"/>
          </w:tcPr>
          <w:p w14:paraId="17095E08" w14:textId="59572C25" w:rsidR="00260DC2" w:rsidRPr="001F15D7" w:rsidRDefault="00260DC2" w:rsidP="00260DC2">
            <w:pPr>
              <w:spacing w:after="0" w:line="240" w:lineRule="auto"/>
              <w:rPr>
                <w:rFonts w:ascii="Times New Roman" w:eastAsia="Times New Roman" w:hAnsi="Times New Roman" w:cs="Times New Roman"/>
                <w:color w:val="auto"/>
                <w:sz w:val="26"/>
                <w:szCs w:val="26"/>
              </w:rPr>
            </w:pPr>
            <w:r w:rsidRPr="00A96348">
              <w:rPr>
                <w:rFonts w:ascii="Times New Roman" w:hAnsi="Times New Roman"/>
                <w:sz w:val="24"/>
                <w:szCs w:val="24"/>
              </w:rPr>
              <w:t>Nguyễn Hồng Quang</w:t>
            </w:r>
          </w:p>
        </w:tc>
        <w:tc>
          <w:tcPr>
            <w:tcW w:w="751" w:type="dxa"/>
            <w:shd w:val="clear" w:color="000000" w:fill="FFFFFF"/>
            <w:vAlign w:val="center"/>
          </w:tcPr>
          <w:p w14:paraId="5D691692" w14:textId="00455D77"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1979</w:t>
            </w:r>
          </w:p>
        </w:tc>
        <w:tc>
          <w:tcPr>
            <w:tcW w:w="1159" w:type="dxa"/>
            <w:shd w:val="clear" w:color="000000" w:fill="FFFFFF"/>
            <w:vAlign w:val="center"/>
          </w:tcPr>
          <w:p w14:paraId="2393CBB0" w14:textId="001F3F6E"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lang w:val="vi-VN"/>
              </w:rPr>
              <w:t>Ths QTKD</w:t>
            </w:r>
          </w:p>
        </w:tc>
        <w:tc>
          <w:tcPr>
            <w:tcW w:w="1616" w:type="dxa"/>
            <w:shd w:val="clear" w:color="000000" w:fill="FFFFFF"/>
            <w:vAlign w:val="center"/>
          </w:tcPr>
          <w:p w14:paraId="77F9E0F2" w14:textId="49D0FDFC"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KSV</w:t>
            </w:r>
            <w:r w:rsidRPr="00A96348">
              <w:rPr>
                <w:rFonts w:ascii="Times New Roman" w:hAnsi="Times New Roman"/>
                <w:sz w:val="24"/>
                <w:szCs w:val="24"/>
                <w:lang w:val="vi-VN"/>
              </w:rPr>
              <w:t xml:space="preserve"> không chuyên trách</w:t>
            </w:r>
          </w:p>
        </w:tc>
        <w:tc>
          <w:tcPr>
            <w:tcW w:w="2324" w:type="dxa"/>
            <w:shd w:val="clear" w:color="000000" w:fill="FFFFFF"/>
            <w:vAlign w:val="center"/>
          </w:tcPr>
          <w:p w14:paraId="4837A517" w14:textId="71AC7609"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16/8/2022</w:t>
            </w:r>
          </w:p>
        </w:tc>
        <w:tc>
          <w:tcPr>
            <w:tcW w:w="1051" w:type="dxa"/>
            <w:shd w:val="clear" w:color="000000" w:fill="FFFFFF"/>
            <w:vAlign w:val="center"/>
          </w:tcPr>
          <w:p w14:paraId="19C542E4" w14:textId="00393920"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100</w:t>
            </w:r>
            <w:r w:rsidRPr="00A96348">
              <w:rPr>
                <w:rFonts w:ascii="Times New Roman" w:hAnsi="Times New Roman"/>
                <w:sz w:val="24"/>
                <w:szCs w:val="24"/>
                <w:lang w:val="vi-VN"/>
              </w:rPr>
              <w:t>%</w:t>
            </w:r>
          </w:p>
        </w:tc>
      </w:tr>
      <w:tr w:rsidR="00260DC2" w:rsidRPr="001F15D7" w14:paraId="63727529" w14:textId="77777777" w:rsidTr="0085077F">
        <w:trPr>
          <w:trHeight w:val="225"/>
        </w:trPr>
        <w:tc>
          <w:tcPr>
            <w:tcW w:w="573" w:type="dxa"/>
            <w:shd w:val="clear" w:color="000000" w:fill="FFFFFF"/>
            <w:vAlign w:val="center"/>
          </w:tcPr>
          <w:p w14:paraId="11E3BFD5" w14:textId="2E512BDC" w:rsidR="00260DC2" w:rsidRPr="001F15D7" w:rsidRDefault="00260DC2" w:rsidP="00260DC2">
            <w:pPr>
              <w:spacing w:after="0" w:line="240" w:lineRule="auto"/>
              <w:ind w:right="50"/>
              <w:jc w:val="center"/>
              <w:rPr>
                <w:rFonts w:ascii="Times New Roman" w:eastAsia="Times New Roman" w:hAnsi="Times New Roman" w:cs="Times New Roman"/>
                <w:color w:val="auto"/>
                <w:sz w:val="26"/>
                <w:szCs w:val="26"/>
              </w:rPr>
            </w:pPr>
            <w:r w:rsidRPr="00A96348">
              <w:rPr>
                <w:rFonts w:ascii="Times New Roman" w:hAnsi="Times New Roman"/>
                <w:sz w:val="24"/>
                <w:szCs w:val="24"/>
              </w:rPr>
              <w:t>4</w:t>
            </w:r>
          </w:p>
        </w:tc>
        <w:tc>
          <w:tcPr>
            <w:tcW w:w="2383" w:type="dxa"/>
            <w:shd w:val="clear" w:color="000000" w:fill="FFFFFF"/>
            <w:vAlign w:val="center"/>
          </w:tcPr>
          <w:p w14:paraId="6942FF4E" w14:textId="7B0C6957" w:rsidR="00260DC2" w:rsidRPr="001F15D7" w:rsidRDefault="00260DC2" w:rsidP="00260DC2">
            <w:pPr>
              <w:spacing w:after="0" w:line="240" w:lineRule="auto"/>
              <w:rPr>
                <w:rFonts w:ascii="Times New Roman" w:eastAsia="Times New Roman" w:hAnsi="Times New Roman" w:cs="Times New Roman"/>
                <w:color w:val="auto"/>
                <w:sz w:val="26"/>
                <w:szCs w:val="26"/>
              </w:rPr>
            </w:pPr>
            <w:r w:rsidRPr="00A96348">
              <w:rPr>
                <w:rFonts w:ascii="Times New Roman" w:hAnsi="Times New Roman"/>
                <w:sz w:val="24"/>
                <w:szCs w:val="24"/>
              </w:rPr>
              <w:t>Nguyễn</w:t>
            </w:r>
            <w:r w:rsidRPr="00A96348">
              <w:rPr>
                <w:rFonts w:ascii="Times New Roman" w:hAnsi="Times New Roman"/>
                <w:sz w:val="24"/>
                <w:szCs w:val="24"/>
                <w:lang w:val="vi-VN"/>
              </w:rPr>
              <w:t xml:space="preserve"> Thành Quang</w:t>
            </w:r>
          </w:p>
        </w:tc>
        <w:tc>
          <w:tcPr>
            <w:tcW w:w="751" w:type="dxa"/>
            <w:shd w:val="clear" w:color="000000" w:fill="FFFFFF"/>
            <w:vAlign w:val="center"/>
          </w:tcPr>
          <w:p w14:paraId="4A4944A1" w14:textId="263235B4"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1974</w:t>
            </w:r>
          </w:p>
        </w:tc>
        <w:tc>
          <w:tcPr>
            <w:tcW w:w="1159" w:type="dxa"/>
            <w:shd w:val="clear" w:color="000000" w:fill="FFFFFF"/>
            <w:vAlign w:val="center"/>
          </w:tcPr>
          <w:p w14:paraId="77DAA08A" w14:textId="6F43010C"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Kỹ</w:t>
            </w:r>
            <w:r w:rsidRPr="00A96348">
              <w:rPr>
                <w:rFonts w:ascii="Times New Roman" w:hAnsi="Times New Roman"/>
                <w:sz w:val="24"/>
                <w:szCs w:val="24"/>
                <w:lang w:val="vi-VN"/>
              </w:rPr>
              <w:t xml:space="preserve"> sư điện/ Ths QTKD</w:t>
            </w:r>
          </w:p>
        </w:tc>
        <w:tc>
          <w:tcPr>
            <w:tcW w:w="1616" w:type="dxa"/>
            <w:shd w:val="clear" w:color="000000" w:fill="FFFFFF"/>
            <w:vAlign w:val="center"/>
          </w:tcPr>
          <w:p w14:paraId="194DB5FC" w14:textId="788C0E36"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KSV</w:t>
            </w:r>
            <w:r w:rsidRPr="00A96348">
              <w:rPr>
                <w:rFonts w:ascii="Times New Roman" w:hAnsi="Times New Roman"/>
                <w:sz w:val="24"/>
                <w:szCs w:val="24"/>
                <w:lang w:val="vi-VN"/>
              </w:rPr>
              <w:t xml:space="preserve"> không chuyên trách</w:t>
            </w:r>
          </w:p>
        </w:tc>
        <w:tc>
          <w:tcPr>
            <w:tcW w:w="2324" w:type="dxa"/>
            <w:shd w:val="clear" w:color="000000" w:fill="FFFFFF"/>
            <w:vAlign w:val="center"/>
          </w:tcPr>
          <w:p w14:paraId="554B5518" w14:textId="300A1A57"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06</w:t>
            </w:r>
            <w:r w:rsidRPr="00A96348">
              <w:rPr>
                <w:rFonts w:ascii="Times New Roman" w:hAnsi="Times New Roman"/>
                <w:sz w:val="24"/>
                <w:szCs w:val="24"/>
                <w:lang w:val="vi-VN"/>
              </w:rPr>
              <w:t>/7/2020</w:t>
            </w:r>
          </w:p>
        </w:tc>
        <w:tc>
          <w:tcPr>
            <w:tcW w:w="1051" w:type="dxa"/>
            <w:shd w:val="clear" w:color="000000" w:fill="FFFFFF"/>
            <w:vAlign w:val="center"/>
          </w:tcPr>
          <w:p w14:paraId="460C5DAC" w14:textId="0EA144AA"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100</w:t>
            </w:r>
            <w:r w:rsidRPr="00A96348">
              <w:rPr>
                <w:rFonts w:ascii="Times New Roman" w:hAnsi="Times New Roman"/>
                <w:sz w:val="24"/>
                <w:szCs w:val="24"/>
                <w:lang w:val="vi-VN"/>
              </w:rPr>
              <w:t>%</w:t>
            </w:r>
          </w:p>
        </w:tc>
      </w:tr>
      <w:tr w:rsidR="00260DC2" w:rsidRPr="001F15D7" w14:paraId="6647F9A3" w14:textId="77777777" w:rsidTr="0085077F">
        <w:trPr>
          <w:trHeight w:val="225"/>
        </w:trPr>
        <w:tc>
          <w:tcPr>
            <w:tcW w:w="573" w:type="dxa"/>
            <w:shd w:val="clear" w:color="000000" w:fill="FFFFFF"/>
            <w:vAlign w:val="center"/>
          </w:tcPr>
          <w:p w14:paraId="5E181D10" w14:textId="5BD3E50E" w:rsidR="00260DC2" w:rsidRPr="001F15D7" w:rsidRDefault="00260DC2" w:rsidP="00260DC2">
            <w:pPr>
              <w:spacing w:after="0" w:line="240" w:lineRule="auto"/>
              <w:ind w:right="50"/>
              <w:jc w:val="center"/>
              <w:rPr>
                <w:rFonts w:ascii="Times New Roman" w:eastAsia="Times New Roman" w:hAnsi="Times New Roman" w:cs="Times New Roman"/>
                <w:color w:val="auto"/>
                <w:sz w:val="26"/>
                <w:szCs w:val="26"/>
              </w:rPr>
            </w:pPr>
            <w:r w:rsidRPr="00A96348">
              <w:rPr>
                <w:rFonts w:ascii="Times New Roman" w:hAnsi="Times New Roman"/>
                <w:sz w:val="24"/>
                <w:szCs w:val="24"/>
              </w:rPr>
              <w:t>5</w:t>
            </w:r>
          </w:p>
        </w:tc>
        <w:tc>
          <w:tcPr>
            <w:tcW w:w="2383" w:type="dxa"/>
            <w:shd w:val="clear" w:color="000000" w:fill="FFFFFF"/>
            <w:vAlign w:val="center"/>
          </w:tcPr>
          <w:p w14:paraId="5E1FDC95" w14:textId="6B0725DF" w:rsidR="00260DC2" w:rsidRPr="001F15D7" w:rsidRDefault="00260DC2" w:rsidP="00260DC2">
            <w:pPr>
              <w:spacing w:after="0" w:line="240" w:lineRule="auto"/>
              <w:rPr>
                <w:rFonts w:ascii="Times New Roman" w:eastAsia="Times New Roman" w:hAnsi="Times New Roman" w:cs="Times New Roman"/>
                <w:color w:val="auto"/>
                <w:sz w:val="26"/>
                <w:szCs w:val="26"/>
              </w:rPr>
            </w:pPr>
            <w:r w:rsidRPr="00A96348">
              <w:rPr>
                <w:rFonts w:ascii="Times New Roman" w:hAnsi="Times New Roman"/>
                <w:sz w:val="24"/>
                <w:szCs w:val="24"/>
              </w:rPr>
              <w:t>Trần Vĩnh Thái</w:t>
            </w:r>
          </w:p>
        </w:tc>
        <w:tc>
          <w:tcPr>
            <w:tcW w:w="751" w:type="dxa"/>
            <w:shd w:val="clear" w:color="000000" w:fill="FFFFFF"/>
            <w:vAlign w:val="center"/>
          </w:tcPr>
          <w:p w14:paraId="075E1DF1" w14:textId="0C44C969"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1974</w:t>
            </w:r>
          </w:p>
        </w:tc>
        <w:tc>
          <w:tcPr>
            <w:tcW w:w="1159" w:type="dxa"/>
            <w:shd w:val="clear" w:color="000000" w:fill="FFFFFF"/>
            <w:vAlign w:val="center"/>
          </w:tcPr>
          <w:p w14:paraId="40AF69E9" w14:textId="45EF7C1D"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Kỹ</w:t>
            </w:r>
            <w:r w:rsidRPr="00A96348">
              <w:rPr>
                <w:rFonts w:ascii="Times New Roman" w:hAnsi="Times New Roman"/>
                <w:sz w:val="24"/>
                <w:szCs w:val="24"/>
                <w:lang w:val="vi-VN"/>
              </w:rPr>
              <w:t xml:space="preserve"> sư điện</w:t>
            </w:r>
          </w:p>
        </w:tc>
        <w:tc>
          <w:tcPr>
            <w:tcW w:w="1616" w:type="dxa"/>
            <w:shd w:val="clear" w:color="000000" w:fill="FFFFFF"/>
            <w:vAlign w:val="center"/>
          </w:tcPr>
          <w:p w14:paraId="247EF4CD" w14:textId="0F793C81"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KSV</w:t>
            </w:r>
            <w:r w:rsidRPr="00A96348">
              <w:rPr>
                <w:rFonts w:ascii="Times New Roman" w:hAnsi="Times New Roman"/>
                <w:sz w:val="24"/>
                <w:szCs w:val="24"/>
                <w:lang w:val="vi-VN"/>
              </w:rPr>
              <w:t xml:space="preserve"> không chuyên trách</w:t>
            </w:r>
          </w:p>
        </w:tc>
        <w:tc>
          <w:tcPr>
            <w:tcW w:w="2324" w:type="dxa"/>
            <w:shd w:val="clear" w:color="000000" w:fill="FFFFFF"/>
            <w:vAlign w:val="center"/>
          </w:tcPr>
          <w:p w14:paraId="35821831" w14:textId="3912DDC8"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Thay thế ông Nguyễn Thành Quang kể từ ngày 26/6/2023</w:t>
            </w:r>
          </w:p>
        </w:tc>
        <w:tc>
          <w:tcPr>
            <w:tcW w:w="1051" w:type="dxa"/>
            <w:shd w:val="clear" w:color="000000" w:fill="FFFFFF"/>
            <w:vAlign w:val="center"/>
          </w:tcPr>
          <w:p w14:paraId="5AE6E0B9" w14:textId="23D30EFC" w:rsidR="00260DC2" w:rsidRPr="001F15D7" w:rsidRDefault="00260DC2" w:rsidP="00260DC2">
            <w:pPr>
              <w:spacing w:after="0" w:line="240" w:lineRule="auto"/>
              <w:jc w:val="center"/>
              <w:rPr>
                <w:rFonts w:ascii="Times New Roman" w:eastAsia="Times New Roman" w:hAnsi="Times New Roman" w:cs="Times New Roman"/>
                <w:color w:val="auto"/>
                <w:sz w:val="26"/>
                <w:szCs w:val="26"/>
              </w:rPr>
            </w:pPr>
            <w:r w:rsidRPr="00A96348">
              <w:rPr>
                <w:rFonts w:ascii="Times New Roman" w:hAnsi="Times New Roman"/>
                <w:sz w:val="24"/>
                <w:szCs w:val="24"/>
              </w:rPr>
              <w:t>100</w:t>
            </w:r>
            <w:r w:rsidRPr="00A96348">
              <w:rPr>
                <w:rFonts w:ascii="Times New Roman" w:hAnsi="Times New Roman"/>
                <w:sz w:val="24"/>
                <w:szCs w:val="24"/>
                <w:lang w:val="vi-VN"/>
              </w:rPr>
              <w:t>%</w:t>
            </w:r>
          </w:p>
        </w:tc>
      </w:tr>
    </w:tbl>
    <w:p w14:paraId="6BCFF58C" w14:textId="52BC1609" w:rsidR="001F15D7" w:rsidRDefault="001F15D7" w:rsidP="0085077F">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 xml:space="preserve">2. Các báo cáo của Ban kiểm soát và Kiểm soát viên. </w:t>
      </w:r>
    </w:p>
    <w:p w14:paraId="1CE06222"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Văn bản số 1001/BC-EVNNPC ngày 15/3/2023 về việc báo cáo thẩm định quyết toán quỹ tiền lương SXKD điện thực hiện năm 2022 Công ty mẹ - EVNNPC.</w:t>
      </w:r>
    </w:p>
    <w:p w14:paraId="67217BB2"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lastRenderedPageBreak/>
        <w:t>- Văn bản số 1732/BC-EVNNPC ngày 21/4/2023 về việc báo cáo kết quả giám sát kiểm toán độc lập EVNNPC năm 2022.</w:t>
      </w:r>
    </w:p>
    <w:p w14:paraId="0A9345F4"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Văn bản số 1902/BC-EVNNPC ngày 28/4/2023 về việc báo cáo thẩm tra báo cáo tài chính EVNNPC năm 2022.</w:t>
      </w:r>
    </w:p>
    <w:p w14:paraId="4EEF5B2F"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Văn bản số 3261/BC-EVNNPC ngày 14/7/2023 về việc báo cáo tình hình thực hiện nhiệm vụ kiểm soát 6 tháng đầu năm 2023.</w:t>
      </w:r>
    </w:p>
    <w:p w14:paraId="4F8A0718"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Văn bản số 5705/BC-EVNNPC ngày 04/12/2023 về việc báo cáo thẩm tra quỹ tiền lương SXKD điện kế hoạch năm 2023 của Công ty mẹ - EVNNPC.</w:t>
      </w:r>
    </w:p>
    <w:p w14:paraId="14A6299E" w14:textId="7D3F0892" w:rsidR="00260DC2" w:rsidRPr="001F15D7"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Văn bản số 5981/BC-EVNNPC ngày 18/12/2023 về việc báo cáo tình hình thực hiện nhiệm vụ kiểm soát năm 2023 của Kiểm soát viên tại EVNNPC.</w:t>
      </w:r>
    </w:p>
    <w:p w14:paraId="240BEB81" w14:textId="6D9690B3" w:rsidR="001F15D7" w:rsidRPr="00260DC2" w:rsidRDefault="001F15D7" w:rsidP="0085077F">
      <w:pPr>
        <w:numPr>
          <w:ilvl w:val="0"/>
          <w:numId w:val="8"/>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b/>
          <w:color w:val="auto"/>
          <w:sz w:val="26"/>
          <w:szCs w:val="26"/>
        </w:rPr>
        <w:lastRenderedPageBreak/>
        <w:t xml:space="preserve">BÁO CÁO KẾT LUẬN CỦA CƠ QUAN THANH TRA (nếu có) </w:t>
      </w:r>
    </w:p>
    <w:p w14:paraId="0E0394EF" w14:textId="77777777"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Việc thực hiện các kiến nghị tại các kết luận thanh tra, kiểm tra, kiểm toán của cơ quan Nhà nước có thẩm quyền:</w:t>
      </w:r>
    </w:p>
    <w:p w14:paraId="3A754827" w14:textId="77777777" w:rsidR="00260DC2" w:rsidRPr="00260DC2" w:rsidRDefault="00260DC2" w:rsidP="0085077F">
      <w:pPr>
        <w:spacing w:before="120" w:after="0" w:line="240" w:lineRule="auto"/>
        <w:ind w:firstLine="567"/>
        <w:jc w:val="both"/>
        <w:rPr>
          <w:rFonts w:ascii="Times New Roman" w:eastAsia="Times New Roman" w:hAnsi="Times New Roman" w:cs="Times New Roman"/>
          <w:b/>
          <w:color w:val="auto"/>
          <w:sz w:val="26"/>
          <w:szCs w:val="26"/>
        </w:rPr>
      </w:pPr>
      <w:r w:rsidRPr="00260DC2">
        <w:rPr>
          <w:rFonts w:ascii="Times New Roman" w:eastAsia="Times New Roman" w:hAnsi="Times New Roman" w:cs="Times New Roman"/>
          <w:b/>
          <w:color w:val="auto"/>
          <w:sz w:val="26"/>
          <w:szCs w:val="26"/>
        </w:rPr>
        <w:t>1. Thanh tra về việc thực hiện các quy định của pháp luật về quản lý và điều hành cung cấp điện của Tập đoàn Điện lực Việt Nam (EVN) và các đơn vị có liên quan đến cung cấp điện của Thanh tra Bộ Công thương theo quyết định số 1377/QĐ-BCT ngày 08/6/2023.</w:t>
      </w:r>
    </w:p>
    <w:p w14:paraId="3C3F84E0" w14:textId="2D597279" w:rsidR="00260DC2" w:rsidRPr="00260DC2" w:rsidRDefault="00260DC2" w:rsidP="00C71741">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Kết luận thanh tra số 4463/KL-BCT ngày 10/7/2023 của Bộ Công Thương</w:t>
      </w:r>
      <w:r w:rsidR="00C71741">
        <w:rPr>
          <w:rFonts w:ascii="Times New Roman" w:eastAsia="Times New Roman" w:hAnsi="Times New Roman" w:cs="Times New Roman"/>
          <w:color w:val="auto"/>
          <w:sz w:val="26"/>
          <w:szCs w:val="26"/>
        </w:rPr>
        <w:t xml:space="preserve">, </w:t>
      </w:r>
      <w:r w:rsidRPr="00260DC2">
        <w:rPr>
          <w:rFonts w:ascii="Times New Roman" w:eastAsia="Times New Roman" w:hAnsi="Times New Roman" w:cs="Times New Roman"/>
          <w:color w:val="auto"/>
          <w:sz w:val="26"/>
          <w:szCs w:val="26"/>
        </w:rPr>
        <w:t xml:space="preserve">Tổng công ty </w:t>
      </w:r>
      <w:r w:rsidR="00C71741">
        <w:rPr>
          <w:rFonts w:ascii="Times New Roman" w:eastAsia="Times New Roman" w:hAnsi="Times New Roman" w:cs="Times New Roman"/>
          <w:color w:val="auto"/>
          <w:sz w:val="26"/>
          <w:szCs w:val="26"/>
        </w:rPr>
        <w:t xml:space="preserve">Điện lực miền Bắc </w:t>
      </w:r>
      <w:r w:rsidRPr="00260DC2">
        <w:rPr>
          <w:rFonts w:ascii="Times New Roman" w:eastAsia="Times New Roman" w:hAnsi="Times New Roman" w:cs="Times New Roman"/>
          <w:color w:val="auto"/>
          <w:sz w:val="26"/>
          <w:szCs w:val="26"/>
        </w:rPr>
        <w:t xml:space="preserve">đã khắc phục xong tại báo </w:t>
      </w:r>
      <w:r w:rsidRPr="00260DC2">
        <w:rPr>
          <w:rFonts w:ascii="Times New Roman" w:eastAsia="Times New Roman" w:hAnsi="Times New Roman" w:cs="Times New Roman"/>
          <w:color w:val="auto"/>
          <w:sz w:val="26"/>
          <w:szCs w:val="26"/>
        </w:rPr>
        <w:lastRenderedPageBreak/>
        <w:t>cáo kết quả thực hiện kết luận thanh tra số 3606/BC-EVNNPC ngày 04/8/2023 của EVNNPC.</w:t>
      </w:r>
    </w:p>
    <w:p w14:paraId="6BD96941" w14:textId="77777777" w:rsidR="00260DC2" w:rsidRPr="00260DC2" w:rsidRDefault="00260DC2" w:rsidP="0085077F">
      <w:pPr>
        <w:spacing w:before="120" w:after="0" w:line="240" w:lineRule="auto"/>
        <w:ind w:firstLine="567"/>
        <w:jc w:val="both"/>
        <w:rPr>
          <w:rFonts w:ascii="Times New Roman" w:eastAsia="Times New Roman" w:hAnsi="Times New Roman" w:cs="Times New Roman"/>
          <w:b/>
          <w:color w:val="auto"/>
          <w:sz w:val="26"/>
          <w:szCs w:val="26"/>
        </w:rPr>
      </w:pPr>
      <w:r w:rsidRPr="00260DC2">
        <w:rPr>
          <w:rFonts w:ascii="Times New Roman" w:eastAsia="Times New Roman" w:hAnsi="Times New Roman" w:cs="Times New Roman"/>
          <w:b/>
          <w:color w:val="auto"/>
          <w:sz w:val="26"/>
          <w:szCs w:val="26"/>
        </w:rPr>
        <w:t xml:space="preserve">2. Kiểm toán tại Công ty mẹ - EVN đối với các dự án nhóm B, C giai đoạn 2019-2022 do EVNNPC, Tổng công ty Điện lực Hà Nội, Tổng công ty Điện lực miền Trung quản lý theo quyết định số 266/QĐ-KTNN ngày 16/3/2023 của Tổng kiểm toán nhà nước. </w:t>
      </w:r>
    </w:p>
    <w:p w14:paraId="0EA7C153" w14:textId="40891AFD"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Thông báo kết quả kiểm toán Công ty mẹ - Tổng công ty Điện lực miền Bắc số 458/TB-KTNN ngày 26/7/2023 của KTNN</w:t>
      </w:r>
      <w:r w:rsidR="00C71741">
        <w:rPr>
          <w:rFonts w:ascii="Times New Roman" w:eastAsia="Times New Roman" w:hAnsi="Times New Roman" w:cs="Times New Roman"/>
          <w:color w:val="auto"/>
          <w:sz w:val="26"/>
          <w:szCs w:val="26"/>
        </w:rPr>
        <w:t>.</w:t>
      </w:r>
    </w:p>
    <w:p w14:paraId="38D7350D" w14:textId="77777777" w:rsidR="00260DC2" w:rsidRPr="00260DC2" w:rsidRDefault="00260DC2" w:rsidP="0085077F">
      <w:pPr>
        <w:spacing w:before="120" w:after="0" w:line="240" w:lineRule="auto"/>
        <w:ind w:firstLine="567"/>
        <w:jc w:val="both"/>
        <w:rPr>
          <w:rFonts w:ascii="Times New Roman" w:eastAsia="Times New Roman" w:hAnsi="Times New Roman" w:cs="Times New Roman"/>
          <w:b/>
          <w:color w:val="auto"/>
          <w:sz w:val="26"/>
          <w:szCs w:val="26"/>
        </w:rPr>
      </w:pPr>
      <w:r w:rsidRPr="00260DC2">
        <w:rPr>
          <w:rFonts w:ascii="Times New Roman" w:eastAsia="Times New Roman" w:hAnsi="Times New Roman" w:cs="Times New Roman"/>
          <w:b/>
          <w:color w:val="auto"/>
          <w:sz w:val="26"/>
          <w:szCs w:val="26"/>
        </w:rPr>
        <w:t>3. Thanh tra việc chấp hành các qui định của pháp luật về phòng cháy và chữa cháy tại Tổng công ty Điện lực miền Bắc theo quyết định số 1951/ PCCC&amp;CNCH - Ttra ngày 20/6/2023 của Cục Cảnh sát PCCC&amp;CNCH-BCA.</w:t>
      </w:r>
    </w:p>
    <w:p w14:paraId="331B0CF7" w14:textId="50388EDA" w:rsidR="00260DC2" w:rsidRPr="00260DC2"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lastRenderedPageBreak/>
        <w:t>Kết luận Thanh tra số 3202/TB - PCCC&amp;CNCH - Ttra Ngày 26/9/2023</w:t>
      </w:r>
      <w:r w:rsidR="00C71741">
        <w:rPr>
          <w:rFonts w:ascii="Times New Roman" w:eastAsia="Times New Roman" w:hAnsi="Times New Roman" w:cs="Times New Roman"/>
          <w:color w:val="auto"/>
          <w:sz w:val="26"/>
          <w:szCs w:val="26"/>
        </w:rPr>
        <w:t>.</w:t>
      </w:r>
    </w:p>
    <w:p w14:paraId="7EC449E8" w14:textId="77777777" w:rsidR="00260DC2" w:rsidRPr="00260DC2" w:rsidRDefault="00260DC2" w:rsidP="0085077F">
      <w:pPr>
        <w:spacing w:before="120" w:after="0" w:line="240" w:lineRule="auto"/>
        <w:ind w:firstLine="567"/>
        <w:jc w:val="both"/>
        <w:rPr>
          <w:rFonts w:ascii="Times New Roman" w:eastAsia="Times New Roman" w:hAnsi="Times New Roman" w:cs="Times New Roman"/>
          <w:b/>
          <w:color w:val="auto"/>
          <w:sz w:val="26"/>
          <w:szCs w:val="26"/>
        </w:rPr>
      </w:pPr>
      <w:r w:rsidRPr="00260DC2">
        <w:rPr>
          <w:rFonts w:ascii="Times New Roman" w:eastAsia="Times New Roman" w:hAnsi="Times New Roman" w:cs="Times New Roman"/>
          <w:b/>
          <w:color w:val="auto"/>
          <w:sz w:val="26"/>
          <w:szCs w:val="26"/>
        </w:rPr>
        <w:t>4. Thanh tra việc chấp hành pháp luật trong quản lý chất lượng công trình xây dựng và hoạt động điện lực trong các lĩnh vực điều độ hệ thống điện, an toàn điện, phát triển điện mặt trời mái nhà, chất lượng dịch vụ khách hàng, bán buôn, bán lẻ, tư vấn chuyên ngành Điện lực; việc duy trì giấy phép hoạt động điện lực đối với Tổng công ty Điện lực miền Bắc theo quyết định số 1620/QĐ-BCT ngày 30/6/2023.</w:t>
      </w:r>
    </w:p>
    <w:p w14:paraId="443A209B" w14:textId="1AE1D0B7" w:rsidR="00260DC2" w:rsidRPr="001F15D7" w:rsidRDefault="00260DC2" w:rsidP="0085077F">
      <w:pPr>
        <w:spacing w:before="120" w:after="0" w:line="240" w:lineRule="auto"/>
        <w:ind w:firstLine="567"/>
        <w:jc w:val="both"/>
        <w:rPr>
          <w:rFonts w:ascii="Times New Roman" w:eastAsia="Times New Roman" w:hAnsi="Times New Roman" w:cs="Times New Roman"/>
          <w:color w:val="auto"/>
          <w:sz w:val="26"/>
          <w:szCs w:val="26"/>
        </w:rPr>
      </w:pPr>
      <w:r w:rsidRPr="00260DC2">
        <w:rPr>
          <w:rFonts w:ascii="Times New Roman" w:eastAsia="Times New Roman" w:hAnsi="Times New Roman" w:cs="Times New Roman"/>
          <w:color w:val="auto"/>
          <w:sz w:val="26"/>
          <w:szCs w:val="26"/>
        </w:rPr>
        <w:t xml:space="preserve">Bộ Công thương đã có kết luận số 9340/KL-BCT ngày 29/12/2023 (Các kết luận kiến nghị đang được </w:t>
      </w:r>
      <w:r w:rsidR="00C71741">
        <w:rPr>
          <w:rFonts w:ascii="Times New Roman" w:eastAsia="Times New Roman" w:hAnsi="Times New Roman" w:cs="Times New Roman"/>
          <w:color w:val="auto"/>
          <w:sz w:val="26"/>
          <w:szCs w:val="26"/>
        </w:rPr>
        <w:t>Tổng công ty</w:t>
      </w:r>
      <w:r w:rsidRPr="00260DC2">
        <w:rPr>
          <w:rFonts w:ascii="Times New Roman" w:eastAsia="Times New Roman" w:hAnsi="Times New Roman" w:cs="Times New Roman"/>
          <w:color w:val="auto"/>
          <w:sz w:val="26"/>
          <w:szCs w:val="26"/>
        </w:rPr>
        <w:t xml:space="preserve"> tổng hợp và chưa đến hạn báo cáo khắc phục).</w:t>
      </w:r>
    </w:p>
    <w:p w14:paraId="78568036" w14:textId="77777777" w:rsidR="001F15D7" w:rsidRPr="001F15D7" w:rsidRDefault="001F15D7" w:rsidP="0085077F">
      <w:pPr>
        <w:numPr>
          <w:ilvl w:val="0"/>
          <w:numId w:val="8"/>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b/>
          <w:color w:val="auto"/>
          <w:sz w:val="26"/>
          <w:szCs w:val="26"/>
        </w:rPr>
        <w:lastRenderedPageBreak/>
        <w:t>THÔNG TIN VỀ NGƯỜI CÓ LIÊN QUAN</w:t>
      </w:r>
    </w:p>
    <w:p w14:paraId="29819B58" w14:textId="02A8FAB6" w:rsidR="001F15D7" w:rsidRPr="001F15D7" w:rsidRDefault="001F15D7" w:rsidP="0085077F">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1. Danh sách Người có liên quan của doanh nghiệp.</w:t>
      </w:r>
      <w:r w:rsidRPr="001F15D7">
        <w:rPr>
          <w:rFonts w:ascii="Times New Roman" w:eastAsia="Times New Roman" w:hAnsi="Times New Roman" w:cs="Times New Roman"/>
          <w:color w:val="FF0000"/>
          <w:sz w:val="26"/>
          <w:szCs w:val="26"/>
        </w:rPr>
        <w:t xml:space="preserve"> </w:t>
      </w:r>
    </w:p>
    <w:p w14:paraId="6C313F08" w14:textId="77777777" w:rsidR="001F15D7" w:rsidRPr="001F15D7" w:rsidRDefault="001F15D7" w:rsidP="0085077F">
      <w:pPr>
        <w:keepNext/>
        <w:spacing w:before="120" w:after="0" w:line="240" w:lineRule="auto"/>
        <w:ind w:right="-142" w:hanging="142"/>
        <w:jc w:val="center"/>
        <w:outlineLvl w:val="2"/>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t>BẢNG SỐ 6: DANH SÁCH VỀ NGƯỜI CÓ LIÊN QUAN CỦA  DOANH NGHIỆP</w:t>
      </w:r>
    </w:p>
    <w:tbl>
      <w:tblPr>
        <w:tblW w:w="10459"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545"/>
        <w:gridCol w:w="2007"/>
        <w:gridCol w:w="2126"/>
        <w:gridCol w:w="2432"/>
        <w:gridCol w:w="1276"/>
        <w:gridCol w:w="1081"/>
        <w:gridCol w:w="992"/>
      </w:tblGrid>
      <w:tr w:rsidR="00A8063D" w:rsidRPr="00A8063D" w14:paraId="1721FB5A" w14:textId="77777777" w:rsidTr="00AB1727">
        <w:trPr>
          <w:trHeight w:val="20"/>
          <w:tblHeader/>
        </w:trPr>
        <w:tc>
          <w:tcPr>
            <w:tcW w:w="54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E3A7636"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TT</w:t>
            </w:r>
          </w:p>
        </w:tc>
        <w:tc>
          <w:tcPr>
            <w:tcW w:w="200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3D5EB8E"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Tên tổ chức, cá nhân</w:t>
            </w:r>
          </w:p>
        </w:tc>
        <w:tc>
          <w:tcPr>
            <w:tcW w:w="212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0BA7CD4"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Chức vụ</w:t>
            </w:r>
          </w:p>
          <w:p w14:paraId="1D53AD7B" w14:textId="55DB71EE" w:rsidR="00A8063D" w:rsidRPr="0085077F" w:rsidRDefault="00A8063D" w:rsidP="0085077F">
            <w:pPr>
              <w:widowControl w:val="0"/>
              <w:spacing w:after="0" w:line="240" w:lineRule="auto"/>
              <w:jc w:val="center"/>
              <w:rPr>
                <w:rFonts w:ascii="Times New Roman" w:eastAsia="Times New Roman" w:hAnsi="Times New Roman" w:cs="Times New Roman"/>
              </w:rPr>
            </w:pPr>
            <w:r w:rsidRPr="0085077F">
              <w:rPr>
                <w:rFonts w:ascii="Times New Roman" w:eastAsia="Times New Roman" w:hAnsi="Times New Roman" w:cs="Times New Roman"/>
              </w:rPr>
              <w:t>(nếu có)</w:t>
            </w:r>
          </w:p>
        </w:tc>
        <w:tc>
          <w:tcPr>
            <w:tcW w:w="243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3300B5"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Địa chỉ trụ sở chính/ địa chỉ liên hệ</w:t>
            </w:r>
          </w:p>
        </w:tc>
        <w:tc>
          <w:tcPr>
            <w:tcW w:w="127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5AEDBFE"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Thời điểm bắt đầu là người có liên quan</w:t>
            </w:r>
          </w:p>
        </w:tc>
        <w:tc>
          <w:tcPr>
            <w:tcW w:w="108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03AA0F9"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Thời điểm không còn là người có liên quan</w:t>
            </w:r>
          </w:p>
        </w:tc>
        <w:tc>
          <w:tcPr>
            <w:tcW w:w="99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43E5A7A" w14:textId="77777777" w:rsidR="00A8063D" w:rsidRPr="00A8063D" w:rsidRDefault="00A8063D" w:rsidP="0085077F">
            <w:pPr>
              <w:widowControl w:val="0"/>
              <w:spacing w:after="0" w:line="240" w:lineRule="auto"/>
              <w:jc w:val="center"/>
              <w:rPr>
                <w:rFonts w:ascii="Times New Roman" w:eastAsia="Times New Roman" w:hAnsi="Times New Roman" w:cs="Times New Roman"/>
                <w:b/>
              </w:rPr>
            </w:pPr>
            <w:r w:rsidRPr="00A8063D">
              <w:rPr>
                <w:rFonts w:ascii="Times New Roman" w:eastAsia="Times New Roman" w:hAnsi="Times New Roman" w:cs="Times New Roman"/>
                <w:b/>
              </w:rPr>
              <w:t>Lý do không còn là người liên quan</w:t>
            </w:r>
          </w:p>
        </w:tc>
      </w:tr>
      <w:tr w:rsidR="00A8063D" w:rsidRPr="00A8063D" w14:paraId="1A7D9C53"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B45715"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A7D7A9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Tập đoàn Điện lực Việt Nam</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D6163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1FA19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285D9C5"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40026D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DF02D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0E99362"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E2CCEE"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DCA9D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Công ty TNHH MTV Điện lực Hải Phòng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6B8B3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C8CA7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54 Minh Khai, P.Hoàng Văn Thụ, Q.Hồng Bàng, Hải Phòng</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80B4ED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4DD006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D66196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2D7947C"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C7DFF4"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DE78D2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Công ty TNHH MTV Điện lực Hải </w:t>
            </w:r>
            <w:r w:rsidRPr="002D223B">
              <w:rPr>
                <w:rFonts w:ascii="Times New Roman" w:eastAsia="Times New Roman" w:hAnsi="Times New Roman" w:cs="Times New Roman"/>
                <w:color w:val="auto"/>
                <w:highlight w:val="white"/>
              </w:rPr>
              <w:lastRenderedPageBreak/>
              <w:t>Dương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1FC2A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7B493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Số 33 Đại lộ Hồ Chí Minh, TP Hải Dương, </w:t>
            </w:r>
            <w:r w:rsidRPr="002D223B">
              <w:rPr>
                <w:rFonts w:ascii="Times New Roman" w:eastAsia="Times New Roman" w:hAnsi="Times New Roman" w:cs="Times New Roman"/>
                <w:color w:val="auto"/>
                <w:highlight w:val="white"/>
              </w:rPr>
              <w:lastRenderedPageBreak/>
              <w:t>tỉnh Hải Dương</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CB3FCC6"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F50A4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698112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0981891F"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68282C"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4</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D9F2A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TNHH MTV Điện lực Ninh Bình</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3DF1B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6FC50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Phường Đông Thành, TP Ninh Bình, tỉnh Ninh Bình</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6E6E154"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5F457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BF9641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7583A24"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7617AB"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5</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76D7C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TNHH MTV Thí nghiệm điện miền Bắc</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41EE2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5917D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465 Nguyễn Văn Linh, Phúc Đồng, Long Biên,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4F57C1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06/9/2011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A71D8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E25B33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72473BD0"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BB3ABD"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6</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C93F5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TNHH MTV Thủy điện Sa Pa</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8F24B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81AC4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Thôn La Ve, Xã Bản Hồ, thị xã Sa Pa, tỉnh Lào Cai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5B9C634"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12/9/2011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F5802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4201A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33A1137"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CE7EF8"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7</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9E9B2D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TNHH MTV Khách sạn, Du lịch và Dịch vụ Thương mại Điện lực</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7F4F5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013263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30 Lý Thái Tổ,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9AD66E4"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06/9/2011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51160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C755F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52AE940"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B34A10"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8</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A2D34E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CP Thủy điện Hồ Bốn</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353941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6591E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Hồ Bốn, H. Mù Cang Chải, Tỉnh Yên Bái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B9ADFF9"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8F2ED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305EB9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B1813E0"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43127F"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9</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29483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CP Thủy điện Nậm Mở</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C5052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64985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Khoen On, huyện Than Uyên, tỉnh Lai Châu</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73436C3"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925C0D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64B8F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B80B275"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BF4ADE"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10</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6A8265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ty CP Đầu tư phát triển điện miền Bắc 3</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D32BC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431AC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Số 3, phố An Dương, Phường Yên Phụ, Quận Tây Hồ, Hà Nội </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C681C70"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17D91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F0307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5638EA6"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4AF454"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D8C172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Công TNHH Đầu tư điện lực Việt Trung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6013F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EA055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Thôn Séo Trung Hồ, Xã Bản Hồ, Thị xã Sa Pa</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EDC30C1"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01/4/2010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0472B8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5E154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E0DB40F"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645D2F"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12</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057969D"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Đặng Hoàng An</w:t>
            </w:r>
          </w:p>
        </w:tc>
        <w:tc>
          <w:tcPr>
            <w:tcW w:w="2126" w:type="dxa"/>
            <w:tcBorders>
              <w:top w:val="single" w:sz="4" w:space="0" w:color="000000"/>
              <w:left w:val="nil"/>
              <w:bottom w:val="single" w:sz="4" w:space="0" w:color="000000"/>
              <w:right w:val="single" w:sz="4" w:space="0" w:color="000000"/>
            </w:tcBorders>
            <w:shd w:val="clear" w:color="auto" w:fill="FFFFFF"/>
            <w:tcMar>
              <w:top w:w="0" w:type="dxa"/>
              <w:left w:w="100" w:type="dxa"/>
              <w:bottom w:w="0" w:type="dxa"/>
              <w:right w:w="100" w:type="dxa"/>
            </w:tcMar>
          </w:tcPr>
          <w:p w14:paraId="5B39C3E6"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Chủ tịch HĐTV EVN</w:t>
            </w:r>
          </w:p>
        </w:tc>
        <w:tc>
          <w:tcPr>
            <w:tcW w:w="2432"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tcPr>
          <w:p w14:paraId="521D379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45EB021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19/7/2023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BCCCF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1086B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7361D848"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C19484"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13</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36B6976"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Nguyễn Anh Tuấn</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AB9C814"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Tổng Giám đốc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443D9CF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0ABC0A73"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01/12/2023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AE9994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A9CE7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28FD59B1"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B33F71"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14</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6957A22"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Đặng Huy Cường</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5F7B715F"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1DB92FA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64657028"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19/6/2013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8C969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7A9D9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73D75F7"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66A3FC"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15</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EADB55D"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Nguyễn Đức Cường</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1913A12E"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211B26D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29AF0597"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03/01/2018</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763DC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2C156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5668192"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E3805D"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16</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1C03E63"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Đinh Thế Phúc</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67262432"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3D476FE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789CAD4F"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27/7/2022</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DB198F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466A3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F201E2E"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85AEF4"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17</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B95BC95"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Võ Hồng Lĩnh</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5A704FDB"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21B4797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23A3F20B"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01/12/2022</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894B7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521DCC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C4A061F"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329AA9"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18</w:t>
            </w:r>
          </w:p>
        </w:tc>
        <w:tc>
          <w:tcPr>
            <w:tcW w:w="2007"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66417F7"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Cao Quang Quỳnh</w:t>
            </w:r>
          </w:p>
        </w:tc>
        <w:tc>
          <w:tcPr>
            <w:tcW w:w="212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28F83F04"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Thành viên HĐTV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56963F9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5D12541A"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24/02/2020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33157E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0595A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r>
      <w:tr w:rsidR="00A8063D" w:rsidRPr="00A8063D" w14:paraId="10B1CE88"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D9BBC9"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19</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205F6D8"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Nguyễn Tài Anh</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29DB9ACE" w14:textId="77777777" w:rsidR="00A8063D" w:rsidRPr="002D223B" w:rsidRDefault="00A8063D" w:rsidP="002D223B">
            <w:pPr>
              <w:widowControl w:val="0"/>
              <w:spacing w:after="0" w:line="240" w:lineRule="auto"/>
              <w:rPr>
                <w:rFonts w:ascii="Times New Roman" w:eastAsia="Times New Roman" w:hAnsi="Times New Roman" w:cs="Times New Roman"/>
                <w:color w:val="auto"/>
              </w:rPr>
            </w:pPr>
            <w:r w:rsidRPr="002D223B">
              <w:rPr>
                <w:rFonts w:ascii="Times New Roman" w:eastAsia="Times New Roman" w:hAnsi="Times New Roman" w:cs="Times New Roman"/>
                <w:color w:val="auto"/>
              </w:rPr>
              <w:t>Phó Tổng giám đốc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68CE9E9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59A7B557"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06/8/2013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E4AF5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26485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r>
      <w:tr w:rsidR="00A8063D" w:rsidRPr="00A8063D" w14:paraId="17E934DB"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4CEF3B"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2826A4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Ngô Sơn Hải</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1033CFF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Phó Tổng giám đốc </w:t>
            </w:r>
            <w:r w:rsidRPr="002D223B">
              <w:rPr>
                <w:rFonts w:ascii="Times New Roman" w:eastAsia="Times New Roman" w:hAnsi="Times New Roman" w:cs="Times New Roman"/>
                <w:color w:val="auto"/>
                <w:highlight w:val="white"/>
              </w:rPr>
              <w:lastRenderedPageBreak/>
              <w:t>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2EBE8DD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 xml:space="preserve">11 Cửa Bắc, Ba Đình, </w:t>
            </w:r>
            <w:r w:rsidRPr="002D223B">
              <w:rPr>
                <w:rFonts w:ascii="Times New Roman" w:eastAsia="Times New Roman" w:hAnsi="Times New Roman" w:cs="Times New Roman"/>
                <w:color w:val="auto"/>
                <w:highlight w:val="white"/>
              </w:rPr>
              <w:lastRenderedPageBreak/>
              <w:t>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5F54AA7A"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01/7/2015</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E1CF2B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797717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F513DD8"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D7FBC"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21</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D3A48C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Võ Quang Lâm</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4005FED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410D3E3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341896DA"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01/8/2017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E5FFEF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3C608E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B706879"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BE67D3"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22</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5A1FA1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Nguyễn Xuân Nam</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6205437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7EF9FBB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573B040F"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15/10/2018</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17861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802DF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6181B9A"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64BA95"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23</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D56AAB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Phạm Hồng Phương</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60DF037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6695E5A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1F97C1D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01/01/2020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F4E36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C3942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853C916"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E79E97"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24</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1BBD0D0" w14:textId="77777777" w:rsidR="00A8063D" w:rsidRPr="002D223B" w:rsidRDefault="00A8063D" w:rsidP="002D223B">
            <w:pPr>
              <w:widowControl w:val="0"/>
              <w:spacing w:after="0" w:line="240" w:lineRule="auto"/>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Nguyễn Đình Phước</w:t>
            </w:r>
          </w:p>
        </w:tc>
        <w:tc>
          <w:tcPr>
            <w:tcW w:w="212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6D4679C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Kế toán trưởng EVN</w:t>
            </w:r>
          </w:p>
        </w:tc>
        <w:tc>
          <w:tcPr>
            <w:tcW w:w="2432"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43B9B1D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11 Cửa Bắc, Ba Đình, Hà Nội</w:t>
            </w:r>
          </w:p>
        </w:tc>
        <w:tc>
          <w:tcPr>
            <w:tcW w:w="1276"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45E7442A"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sz w:val="24"/>
                <w:szCs w:val="24"/>
                <w:highlight w:val="white"/>
              </w:rPr>
            </w:pPr>
            <w:r w:rsidRPr="002D223B">
              <w:rPr>
                <w:rFonts w:ascii="Times New Roman" w:eastAsia="Times New Roman" w:hAnsi="Times New Roman" w:cs="Times New Roman"/>
                <w:color w:val="auto"/>
                <w:sz w:val="24"/>
                <w:szCs w:val="24"/>
                <w:highlight w:val="white"/>
              </w:rPr>
              <w:t>01/12/2022</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42EE3A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5E0B38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541AD09"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562DAF"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25</w:t>
            </w:r>
          </w:p>
        </w:tc>
        <w:tc>
          <w:tcPr>
            <w:tcW w:w="2007" w:type="dxa"/>
            <w:tcBorders>
              <w:top w:val="nil"/>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2233A2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Đỗ Nguyệt Ánh</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A26F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HĐTV Tổng công ty Điện lực miền Bắc</w:t>
            </w:r>
          </w:p>
        </w:tc>
        <w:tc>
          <w:tcPr>
            <w:tcW w:w="24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56CE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A0BDE8"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01/8/2021</w:t>
            </w:r>
          </w:p>
          <w:p w14:paraId="3AA21FDC" w14:textId="25D77620"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AD05B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0C0888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r>
      <w:tr w:rsidR="00A8063D" w:rsidRPr="00A8063D" w14:paraId="33763B96" w14:textId="77777777" w:rsidTr="00AB1727">
        <w:trPr>
          <w:trHeight w:val="20"/>
        </w:trPr>
        <w:tc>
          <w:tcPr>
            <w:tcW w:w="545" w:type="dxa"/>
            <w:tcBorders>
              <w:top w:val="single" w:sz="4" w:space="0" w:color="434343"/>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97E287"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26</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A079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Nguyễn Đức Thiện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3298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Thành viên HĐTV, </w:t>
            </w:r>
            <w:r w:rsidRPr="002D223B">
              <w:rPr>
                <w:rFonts w:ascii="Times New Roman" w:eastAsia="Times New Roman" w:hAnsi="Times New Roman" w:cs="Times New Roman"/>
                <w:color w:val="auto"/>
                <w:highlight w:val="white"/>
              </w:rPr>
              <w:lastRenderedPageBreak/>
              <w:t>Tổng giám đốc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63D779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 xml:space="preserve">20 Trần Nguyên Hãn, </w:t>
            </w:r>
            <w:r w:rsidRPr="002D223B">
              <w:rPr>
                <w:rFonts w:ascii="Times New Roman" w:eastAsia="Times New Roman" w:hAnsi="Times New Roman" w:cs="Times New Roman"/>
                <w:color w:val="auto"/>
                <w:highlight w:val="white"/>
              </w:rPr>
              <w:lastRenderedPageBreak/>
              <w:t>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F228BD8"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01/10/2021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B5B8DB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58CB2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E70214F"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D8A79B"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27</w:t>
            </w:r>
          </w:p>
        </w:tc>
        <w:tc>
          <w:tcPr>
            <w:tcW w:w="2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A2D56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Đỗ Văn Năm</w:t>
            </w:r>
          </w:p>
        </w:tc>
        <w:tc>
          <w:tcPr>
            <w:tcW w:w="2126"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6CE1A01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Thành viên HĐTV Tổng công ty Điện lực miền Bắc</w:t>
            </w:r>
          </w:p>
        </w:tc>
        <w:tc>
          <w:tcPr>
            <w:tcW w:w="2432"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tcPr>
          <w:p w14:paraId="26C6893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298BB3B7"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30/4/2023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F7A430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6B462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p>
        </w:tc>
      </w:tr>
      <w:tr w:rsidR="00A8063D" w:rsidRPr="00A8063D" w14:paraId="51C41B93"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BAC24B"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28</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C94F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Vũ Thế Nam</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C43F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Thành viên HĐTV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9B7377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D78B93"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16/7/2019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125AD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34058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B06A454"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62BDF3"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29</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E148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Bùi Lê Cường</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0665A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Thành viên HĐTV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7551C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2CF81B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16/7/2019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B0CA7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54D1E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0DBB410"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DAF092"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30</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4C0AE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Vũ Anh Tài</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9F43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Thành viên HĐTV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29B3D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4E56093"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01/7/2021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EB6D20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6A41C3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AC448A4"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979F3C"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31</w:t>
            </w:r>
          </w:p>
        </w:tc>
        <w:tc>
          <w:tcPr>
            <w:tcW w:w="2007" w:type="dxa"/>
            <w:tcBorders>
              <w:top w:val="nil"/>
              <w:left w:val="nil"/>
              <w:bottom w:val="single" w:sz="8" w:space="0" w:color="000000"/>
              <w:right w:val="nil"/>
            </w:tcBorders>
            <w:shd w:val="clear" w:color="auto" w:fill="auto"/>
            <w:tcMar>
              <w:top w:w="100" w:type="dxa"/>
              <w:left w:w="100" w:type="dxa"/>
              <w:bottom w:w="100" w:type="dxa"/>
              <w:right w:w="100" w:type="dxa"/>
            </w:tcMar>
          </w:tcPr>
          <w:p w14:paraId="2EC476F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Lê Minh Tuấn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4EE7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0C69E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F477844"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01/5/2014</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DDAF2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A946A7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7D9D4ED1"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23A261"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32</w:t>
            </w:r>
          </w:p>
        </w:tc>
        <w:tc>
          <w:tcPr>
            <w:tcW w:w="2007" w:type="dxa"/>
            <w:tcBorders>
              <w:top w:val="nil"/>
              <w:left w:val="nil"/>
              <w:bottom w:val="single" w:sz="8" w:space="0" w:color="000000"/>
              <w:right w:val="nil"/>
            </w:tcBorders>
            <w:shd w:val="clear" w:color="auto" w:fill="auto"/>
            <w:tcMar>
              <w:top w:w="100" w:type="dxa"/>
              <w:left w:w="100" w:type="dxa"/>
              <w:bottom w:w="100" w:type="dxa"/>
              <w:right w:w="100" w:type="dxa"/>
            </w:tcMar>
          </w:tcPr>
          <w:p w14:paraId="6D19452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Lê Quang Thái</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F6BF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5DF1E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B16A2B4"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09/01/2017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6CC78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2F74B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229227F"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E5ACED"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33</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7C37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Vũ Anh Phương</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244A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490C31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9A0076"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18/7/2019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1068E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396904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50239DD"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1D38E7"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34</w:t>
            </w:r>
          </w:p>
        </w:tc>
        <w:tc>
          <w:tcPr>
            <w:tcW w:w="20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CDCC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Trần Minh Dũng</w:t>
            </w:r>
          </w:p>
        </w:tc>
        <w:tc>
          <w:tcPr>
            <w:tcW w:w="2126"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214F40B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Tổng công ty Điện lực miền Bắc</w:t>
            </w:r>
          </w:p>
        </w:tc>
        <w:tc>
          <w:tcPr>
            <w:tcW w:w="2432"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tcPr>
          <w:p w14:paraId="7872BF0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6517C78F"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01/5/2023</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4FAC9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79BF49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35E1EE9E"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2AF60"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35</w:t>
            </w:r>
          </w:p>
        </w:tc>
        <w:tc>
          <w:tcPr>
            <w:tcW w:w="20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EB26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Lưu Thị Thanh Thủy</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F83B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Kế toán trưởng Tổng công ty Điện lực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FD034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 Trần Nguyên Hãn,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74C2E5"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01/01/2019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36592E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C154E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FC02348"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8BE3B0"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36</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AAAAF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Nguyễn Hữu Hưởng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6C5E0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kiêm Giám đốc Công ty TNHH MTV Điện lực Hải Phòng</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6100A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54 Minh Khai, P.Hoàng Văn Thụ, Q.Hồng Bàng, Hải Phòng</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662B7AB"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01/3/2021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42D138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531E5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95AECB7"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167106"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37</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FAD44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Phạm Trung Nghĩa</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AEDDF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kiêm Giám đốc Công ty TNHH MTV Điện lực Hải Dương</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85563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54 Minh Khai, P.Hoàng Văn Thụ, Q.Hồng Bàng, Hải Phòng</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E48885E"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01/6/2020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A44D9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40C88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B4CF87D"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380F81"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38</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B7BEB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Trần Đăng Sơn</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1BB60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kiêm Giám đốc Công ty TNHH MTV Điện lực Ninh Bình</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227AE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Phường Đông Thành, TP Ninh Bình, tỉnh Ninh Bình</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8D14296"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31/3/2017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F4528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0EDD4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DE5930B"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E5B69E"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39</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19B91C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Nguyễn Quang Khanh</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338875"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Chủ tịch kiêm Giám đốc Công ty TNHH MTV Thí nghiệm </w:t>
            </w:r>
            <w:r w:rsidRPr="002D223B">
              <w:rPr>
                <w:rFonts w:ascii="Times New Roman" w:eastAsia="Times New Roman" w:hAnsi="Times New Roman" w:cs="Times New Roman"/>
                <w:color w:val="auto"/>
                <w:highlight w:val="white"/>
              </w:rPr>
              <w:lastRenderedPageBreak/>
              <w:t>điện miền Bắc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C06C73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465 Nguyễn Văn Linh, Phúc Đồng, Long Biên,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B14A913"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01/2/2017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A7049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66C6C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450D7FBE"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470569"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40</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A73CB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Lê Minh Tuấn</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D16C2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Tổng Giám đốc EVNNPC kiêm nhiệm Chủ tịch CT TNHH MTV Thủy điện Sa Pa</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2F2A6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Thôn La Ve, xã Bản Hồ, thị xã Sa Pa, tỉnh Lào Cai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57A6C29"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01/6/2019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4944A5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F3F51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7DC4F53E"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EA6B73"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41</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928E2F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Dương Tùng Lâm</w:t>
            </w:r>
          </w:p>
        </w:tc>
        <w:tc>
          <w:tcPr>
            <w:tcW w:w="2126"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tcPr>
          <w:p w14:paraId="0096C19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Phó giám đốc thực hiện quyền Giám đốc Công ty TNHH MTV Thủy điện Sa Pa</w:t>
            </w:r>
          </w:p>
        </w:tc>
        <w:tc>
          <w:tcPr>
            <w:tcW w:w="2432"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tcPr>
          <w:p w14:paraId="328DA4B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Thôn La Ve, xã Bản Hồ, thị xã Sa Pa, tỉnh Lào Cai</w:t>
            </w:r>
          </w:p>
        </w:tc>
        <w:tc>
          <w:tcPr>
            <w:tcW w:w="1276" w:type="dxa"/>
            <w:tcBorders>
              <w:top w:val="single" w:sz="4" w:space="0" w:color="000000"/>
              <w:left w:val="nil"/>
              <w:bottom w:val="single" w:sz="4" w:space="0" w:color="000000"/>
              <w:right w:val="single" w:sz="4" w:space="0" w:color="000000"/>
            </w:tcBorders>
            <w:shd w:val="clear" w:color="auto" w:fill="FFFFFF"/>
            <w:tcMar>
              <w:top w:w="100" w:type="dxa"/>
              <w:left w:w="100" w:type="dxa"/>
              <w:bottom w:w="100" w:type="dxa"/>
              <w:right w:w="100" w:type="dxa"/>
            </w:tcMar>
            <w:vAlign w:val="center"/>
          </w:tcPr>
          <w:p w14:paraId="7EF582D5"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01/10/2022</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BA9161C"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C2019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791B4B0C"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014C7B"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42 </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DFAF0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Vũ Anh Phương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44A56B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Phó Tổng Giám đốc EVNNPC kiêm nhiệm Chủ tịch kiêm Giám đốc Công ty TNHH MTV Khách </w:t>
            </w:r>
            <w:r w:rsidRPr="002D223B">
              <w:rPr>
                <w:rFonts w:ascii="Times New Roman" w:eastAsia="Times New Roman" w:hAnsi="Times New Roman" w:cs="Times New Roman"/>
                <w:color w:val="auto"/>
                <w:highlight w:val="white"/>
              </w:rPr>
              <w:lastRenderedPageBreak/>
              <w:t>sạn, Du lịch và Dịch vụ thương mại Điện lực</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EC922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30 Lý Thái Tổ, Hoàn Kiếm, Hà Nội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AFB171"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01/8/2021</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7371CA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5251DD"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8E5CC6B"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1AFB4E"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43</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27A13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Hà Bạch Dương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5FEE6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HĐQT CTCP Thủy điện Hồ Bốn</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349CD3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Hồ Bốn, H. Mù Cang Chải, Tỉnh Yên Bái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151C0AC"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24/8/2017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59413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28377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19C54C55"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DFF113"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44</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30355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Vũ Mạnh Hùng</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7A9FA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Giám đốc CTCP Thủy điện Hồ Bốn</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4C6040"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Hồ Bốn, H. Mù Cang Chải, Tỉnh Yên Bái</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4155E20"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24/8/2017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C8DA87"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742BE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611995E1"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0E25AE"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45</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6C86504"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Nguyễn Hữu Thọ</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D83E5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HĐQT CTCP Thủy điện Nậm Mở</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DD75E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Khoen On, huyện Than Uyên, tỉnh Lai Châu</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5015CB6"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24/8/2017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4E8FA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E8E15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030865C2"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97C7B5"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46</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D544F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Trần Trung Hiếu</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C3AC3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Giám đốc CTCP Thủy điện Nậm Mở</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B3B1AB"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Xã Khoen On, huyện Than Uyên, tỉnh Lai Châu</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BB3E396"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6/6/2019</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2EABB6"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C7E4421"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534BE362"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3466B1"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lastRenderedPageBreak/>
              <w:t>47</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9547C6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Lê Hồng Sơn</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9346B2E"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Chủ tịch HĐQT CTCP Đầu tư phát triển điện miền Bắc 3</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00AAA9"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Số 3, phố An Dương, Phường Yên Phụ, Quận Tây Hồ, Hà Nội </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3A00542"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28/11/2017</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F6BC7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A84AD8"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r w:rsidR="00A8063D" w:rsidRPr="00A8063D" w14:paraId="0AFCB5CE" w14:textId="77777777" w:rsidTr="00AB1727">
        <w:trPr>
          <w:trHeight w:val="20"/>
        </w:trPr>
        <w:tc>
          <w:tcPr>
            <w:tcW w:w="54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5F192C" w14:textId="77777777" w:rsidR="00A8063D" w:rsidRPr="002D223B" w:rsidRDefault="00A8063D" w:rsidP="00A8063D">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48</w:t>
            </w:r>
          </w:p>
        </w:tc>
        <w:tc>
          <w:tcPr>
            <w:tcW w:w="200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8556182"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Phạm Đỗ Tùy</w:t>
            </w:r>
          </w:p>
        </w:tc>
        <w:tc>
          <w:tcPr>
            <w:tcW w:w="212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8A9EBA"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Tổng Giám đốc Công ty TNHH Đầu tư điện lực Việt Trung</w:t>
            </w:r>
          </w:p>
        </w:tc>
        <w:tc>
          <w:tcPr>
            <w:tcW w:w="243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F831FF"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Thôn Séo Trung Hồ, Xã Bản Hồ, Thị xã Sa Pa</w:t>
            </w:r>
          </w:p>
        </w:tc>
        <w:tc>
          <w:tcPr>
            <w:tcW w:w="127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AA2B0BE" w14:textId="77777777" w:rsidR="00A8063D" w:rsidRPr="002D223B" w:rsidRDefault="00A8063D" w:rsidP="0085077F">
            <w:pPr>
              <w:widowControl w:val="0"/>
              <w:spacing w:after="0" w:line="240" w:lineRule="auto"/>
              <w:jc w:val="center"/>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20/01/2020</w:t>
            </w:r>
          </w:p>
        </w:tc>
        <w:tc>
          <w:tcPr>
            <w:tcW w:w="10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E63503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c>
          <w:tcPr>
            <w:tcW w:w="99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089303" w14:textId="77777777" w:rsidR="00A8063D" w:rsidRPr="002D223B" w:rsidRDefault="00A8063D" w:rsidP="002D223B">
            <w:pPr>
              <w:widowControl w:val="0"/>
              <w:spacing w:after="0" w:line="240" w:lineRule="auto"/>
              <w:rPr>
                <w:rFonts w:ascii="Times New Roman" w:eastAsia="Times New Roman" w:hAnsi="Times New Roman" w:cs="Times New Roman"/>
                <w:color w:val="auto"/>
                <w:highlight w:val="white"/>
              </w:rPr>
            </w:pPr>
            <w:r w:rsidRPr="002D223B">
              <w:rPr>
                <w:rFonts w:ascii="Times New Roman" w:eastAsia="Times New Roman" w:hAnsi="Times New Roman" w:cs="Times New Roman"/>
                <w:color w:val="auto"/>
                <w:highlight w:val="white"/>
              </w:rPr>
              <w:t xml:space="preserve"> </w:t>
            </w:r>
          </w:p>
        </w:tc>
      </w:tr>
    </w:tbl>
    <w:p w14:paraId="294AF138" w14:textId="18030D3C" w:rsidR="001F15D7" w:rsidRPr="001F15D7" w:rsidRDefault="001F15D7" w:rsidP="004157FB">
      <w:pPr>
        <w:spacing w:before="120" w:after="0" w:line="240" w:lineRule="auto"/>
        <w:ind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2. Thông tin về giao dịch với các bên có liên quan.</w:t>
      </w:r>
      <w:r w:rsidRPr="001F15D7">
        <w:rPr>
          <w:rFonts w:ascii="Times New Roman" w:eastAsia="Times New Roman" w:hAnsi="Times New Roman" w:cs="Times New Roman"/>
          <w:color w:val="FF0000"/>
          <w:sz w:val="26"/>
          <w:szCs w:val="26"/>
        </w:rPr>
        <w:t xml:space="preserve"> </w:t>
      </w:r>
    </w:p>
    <w:p w14:paraId="3B14AF29" w14:textId="481F82A0" w:rsidR="001F15D7" w:rsidRDefault="001F15D7" w:rsidP="00DA5F36">
      <w:pPr>
        <w:spacing w:before="120" w:after="0" w:line="240" w:lineRule="auto"/>
        <w:ind w:firstLine="142"/>
        <w:jc w:val="center"/>
        <w:rPr>
          <w:rFonts w:ascii="Times New Roman" w:eastAsia="Times New Roman" w:hAnsi="Times New Roman" w:cs="Times New Roman"/>
          <w:b/>
          <w:color w:val="auto"/>
          <w:sz w:val="26"/>
          <w:szCs w:val="26"/>
        </w:rPr>
      </w:pPr>
      <w:r w:rsidRPr="001F15D7">
        <w:rPr>
          <w:rFonts w:ascii="Times New Roman" w:eastAsia="Times New Roman" w:hAnsi="Times New Roman" w:cs="Times New Roman"/>
          <w:b/>
          <w:color w:val="auto"/>
          <w:sz w:val="26"/>
          <w:szCs w:val="26"/>
        </w:rPr>
        <w:t>BẢNG SỐ 7:THỐNG KÊ VỀ CÁC GIAO DỊCH VỚI NGƯỜI CÓ LIÊN QUAN</w:t>
      </w:r>
    </w:p>
    <w:tbl>
      <w:tblPr>
        <w:tblW w:w="10490" w:type="dxa"/>
        <w:tblInd w:w="-719" w:type="dxa"/>
        <w:tblCellMar>
          <w:top w:w="123" w:type="dxa"/>
          <w:right w:w="52" w:type="dxa"/>
        </w:tblCellMar>
        <w:tblLook w:val="04A0" w:firstRow="1" w:lastRow="0" w:firstColumn="1" w:lastColumn="0" w:noHBand="0" w:noVBand="1"/>
      </w:tblPr>
      <w:tblGrid>
        <w:gridCol w:w="541"/>
        <w:gridCol w:w="2295"/>
        <w:gridCol w:w="1134"/>
        <w:gridCol w:w="1521"/>
        <w:gridCol w:w="2200"/>
        <w:gridCol w:w="2799"/>
      </w:tblGrid>
      <w:tr w:rsidR="002A5CC8" w:rsidRPr="002A5CC8" w14:paraId="41E48B11" w14:textId="77777777" w:rsidTr="002A5CC8">
        <w:trPr>
          <w:trHeight w:val="1014"/>
          <w:tblHeader/>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08528" w14:textId="77777777" w:rsidR="002A5CC8" w:rsidRPr="002A5CC8" w:rsidRDefault="002A5CC8" w:rsidP="002A5CC8">
            <w:pPr>
              <w:spacing w:after="0" w:line="240" w:lineRule="auto"/>
              <w:ind w:left="59"/>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lastRenderedPageBreak/>
              <w:t>TT</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413D4C"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t>Tên tổ chức, cá nhân</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990C8"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t>Thời điểm giao dịch</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43261"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t>Nội dung giao dịch</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5D9864"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t>Giá trị giao dịch</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C166A" w14:textId="77777777" w:rsidR="002A5CC8" w:rsidRPr="002A5CC8" w:rsidRDefault="002A5CC8" w:rsidP="002A5CC8">
            <w:pPr>
              <w:spacing w:after="0" w:line="240" w:lineRule="auto"/>
              <w:ind w:left="91"/>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b/>
                <w:color w:val="auto"/>
                <w:sz w:val="24"/>
                <w:szCs w:val="24"/>
              </w:rPr>
              <w:t>Số Nghị quyết/ Quyết định của HĐTV/ HĐQT/ ĐHĐCĐ thông qua</w:t>
            </w:r>
          </w:p>
        </w:tc>
      </w:tr>
      <w:tr w:rsidR="002A5CC8" w:rsidRPr="002A5CC8" w14:paraId="23F02898" w14:textId="77777777" w:rsidTr="002A5CC8">
        <w:trPr>
          <w:trHeight w:val="267"/>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5E564B"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2149B2"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ĐL Hải Phòng</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151253"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6CB9C4"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điện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1F7635"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13.948.182.185.705</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06BF92"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4D1CA7DE" w14:textId="77777777" w:rsidTr="002A5CC8">
        <w:trPr>
          <w:trHeight w:val="258"/>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21FEA"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9F45E7"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ĐL Hải Dương</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965FE"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A8829"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điện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639ED"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10.886.768.593.162</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09194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52BA4664" w14:textId="77777777" w:rsidTr="002A5CC8">
        <w:trPr>
          <w:trHeight w:val="258"/>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60C404"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3</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CBB86"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ĐL Ninh Bình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2D701"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BEF43D"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điện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ACAED0"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3.972.912.492.932</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BB4105"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68F05B09" w14:textId="77777777" w:rsidTr="002A5CC8">
        <w:trPr>
          <w:trHeight w:val="258"/>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B418B"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4</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E5BD2"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ĐL Ninh Bình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955777"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493157"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hàng hóa dịch vụ</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F6D0E3"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621.178.614</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B87F16"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p>
        </w:tc>
      </w:tr>
      <w:tr w:rsidR="002A5CC8" w:rsidRPr="002A5CC8" w14:paraId="63810631" w14:textId="77777777" w:rsidTr="002A5CC8">
        <w:trPr>
          <w:trHeight w:val="236"/>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E1659F"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5</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4808B"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Tập đoàn Điện lực Việt Nam</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C43108"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9E642"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235076"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141.039.771.943.606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D29A95"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3354F734" w14:textId="77777777" w:rsidTr="002A5CC8">
        <w:trPr>
          <w:trHeight w:val="236"/>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76B40"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6</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3A7434"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TCT Điện lực TP Hà nội</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88D5B1"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7AC93C"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hàng hóa dịch vụ</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86C5C9"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8.117.839.462</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5E7255"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625B3B44"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9C54F0"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7</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36D3A"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Hồ Bốn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323571"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39150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 IPP hộ EVN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E98E3C"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144.576.926.057</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24699"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784733AB"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FD77D1"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lastRenderedPageBreak/>
              <w:t>8</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EA7E24"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Hồ Bốn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F61687"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CAFEC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DDC6F"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2.093.785.936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1E5FA0"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74AFA4CA"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963050"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9</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85D61"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Hồ Bốn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B336CB"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9DA72"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4E12F1"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9.651.902.986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984FC"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NQ số 01/NQ-HB-ĐHĐCĐ ngày 19/5/2023</w:t>
            </w:r>
          </w:p>
        </w:tc>
      </w:tr>
      <w:tr w:rsidR="002A5CC8" w:rsidRPr="002A5CC8" w14:paraId="4466C7B7"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51D34B"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10</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23AC1B"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Cty TNHH Đầu tư ĐL Việt Trung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8E42B3"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A1C463"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 IPP hộ EVN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F7F172"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136.841.101.454</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64FF9"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15083EDD"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8A387"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11</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76490A"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Cty TNHH Đầu tư ĐL Việt Trung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DCB3B0"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E64379"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B75F4E"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580.258.501</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D0382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2815B2C2"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06B64"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12</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04C3A1"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Cty TNHH Đầu tư ĐL Việt Trung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D1CB56"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725F88"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7D494"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10.058.831.889</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32E205"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0D6CA71D"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778741"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13</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8CAD17"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đầu tư và phát triển điện miền Bắc 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D93B72"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A7A6D"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 IPP hộ EVN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C784A9"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61.431.782.654</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3911CD"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461E60CE"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3BB82"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lastRenderedPageBreak/>
              <w:t>14</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4D3800"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đầu tư và phát triển điện miền Bắc 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6A46AB"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25F2D4"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1674A"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22.643.112.839</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44452B"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NQ số 51/NQ-NEDI3-ĐHĐCĐ ngày 12/6/2023</w:t>
            </w:r>
          </w:p>
        </w:tc>
      </w:tr>
      <w:tr w:rsidR="002A5CC8" w:rsidRPr="002A5CC8" w14:paraId="1B835AA1"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74A50A"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15</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EC412F"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đầu tư và phát triển điện miền Bắc 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8D65AA" w14:textId="77777777" w:rsidR="002A5CC8" w:rsidRPr="002A5CC8" w:rsidRDefault="002A5CC8" w:rsidP="002A5CC8">
            <w:pPr>
              <w:spacing w:after="0" w:line="240" w:lineRule="auto"/>
              <w:jc w:val="center"/>
              <w:rPr>
                <w:rFonts w:ascii="Times New Roman" w:hAnsi="Times New Roman" w:cs="Times New Roman"/>
                <w:color w:val="auto"/>
                <w:sz w:val="28"/>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2106F"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BD5ED2"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298.035.426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EB78BB"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37DD5790"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388AE9"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16</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35DDDE"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Mở</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8D6398"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327EC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 IPP hộ EVN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3794B5"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41.832.465.819</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09E80"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p>
        </w:tc>
      </w:tr>
      <w:tr w:rsidR="002A5CC8" w:rsidRPr="002A5CC8" w14:paraId="3C09BAEB"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74F898"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17</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71AB6C"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Mở</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CA1DAA"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0A48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58BFD"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5.962.112.766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A84FCA"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NQ số 51/NQ-NM-ĐHĐCĐ ngày 17/6/2023</w:t>
            </w:r>
          </w:p>
        </w:tc>
      </w:tr>
      <w:tr w:rsidR="002A5CC8" w:rsidRPr="002A5CC8" w14:paraId="5C12EFFF"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54AE99"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18</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BB0CA2"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Mở</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E06FA8"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283A7A"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5827E0"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32.616.463</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E6FC7"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0CDC26CE"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DE725"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19</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E96AA8"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Đông 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AD7E4E"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D356EB"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điện IPP hộ EVN</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A5461"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28.348.544.051</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43F35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152C036B"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C97583"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lastRenderedPageBreak/>
              <w:t>20</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AE2A22"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Đông 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34AD3"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AA267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37F32"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2.285.035.540</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38FB0"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NQ số 01/NQ-ĐHĐCĐ-NĐIV ngày 31/7/2023</w:t>
            </w:r>
          </w:p>
        </w:tc>
      </w:tr>
      <w:tr w:rsidR="002A5CC8" w:rsidRPr="002A5CC8" w14:paraId="2114652E"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8BE75A"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21</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374C7A"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cổ phần thủy điện Nậm Đông 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7DA38F"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F88A7B"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E548E1"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21.205.256.798</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9C26C"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7C2346A5"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7A552D"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22</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22736B"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Thí nghiệm điện miền Bắc</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2A211"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0049FB"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22F9ED"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1.587.715.947</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DAC778"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31AD5099"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A121D"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23</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75CB36"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Thí nghiệm điện miền Bắc</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1A704"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11A78"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hàng hóa dịch vụ</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15B84"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242.742.152.489</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09C6A"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6B741315"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F9B900"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24</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3B1069"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Thủy điện Sapa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F17D0F"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79E63"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41210"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741.462.180</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597FA"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4E27E04E"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CEE7C"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25</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25ED95"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Thủy điện Sapa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81B22"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D5D56D"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Cổ tức được chia</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9638F"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16.267.970.606</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D17D3"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33F899BF"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D4EFCB"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lastRenderedPageBreak/>
              <w:t>26</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002853"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KSDL và DVTM ĐL</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17A914"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BE558E"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Bán hàng và CCDV</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51B00"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219.864.098</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49B6D9"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r w:rsidR="002A5CC8" w:rsidRPr="002A5CC8" w14:paraId="6CA251D5" w14:textId="77777777" w:rsidTr="002A5CC8">
        <w:trPr>
          <w:trHeight w:val="214"/>
        </w:trPr>
        <w:tc>
          <w:tcPr>
            <w:tcW w:w="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2EF20D" w14:textId="77777777" w:rsidR="002A5CC8" w:rsidRPr="002A5CC8" w:rsidRDefault="002A5CC8" w:rsidP="002A5CC8">
            <w:pPr>
              <w:spacing w:after="0" w:line="240" w:lineRule="auto"/>
              <w:ind w:right="56"/>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27</w:t>
            </w:r>
          </w:p>
        </w:tc>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08C95F" w14:textId="77777777" w:rsidR="002A5CC8" w:rsidRPr="002A5CC8" w:rsidRDefault="002A5CC8" w:rsidP="002A5CC8">
            <w:pPr>
              <w:spacing w:after="0" w:line="240" w:lineRule="auto"/>
              <w:jc w:val="both"/>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Công ty TNHH MTV KSDL và DVTM ĐL</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220386" w14:textId="77777777" w:rsidR="002A5CC8" w:rsidRPr="002A5CC8" w:rsidRDefault="002A5CC8" w:rsidP="002A5CC8">
            <w:pPr>
              <w:spacing w:after="0" w:line="240" w:lineRule="auto"/>
              <w:jc w:val="center"/>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2023</w:t>
            </w:r>
          </w:p>
        </w:tc>
        <w:tc>
          <w:tcPr>
            <w:tcW w:w="15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EE067F"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Mua hàng hóa dịch vụ</w:t>
            </w:r>
          </w:p>
        </w:tc>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7BEF4F" w14:textId="77777777" w:rsidR="002A5CC8" w:rsidRPr="002A5CC8" w:rsidRDefault="002A5CC8" w:rsidP="002A5CC8">
            <w:pPr>
              <w:spacing w:after="0" w:line="240" w:lineRule="auto"/>
              <w:jc w:val="right"/>
              <w:rPr>
                <w:rFonts w:ascii="Times New Roman" w:eastAsia="Times New Roman" w:hAnsi="Times New Roman" w:cs="Times New Roman"/>
                <w:color w:val="auto"/>
                <w:sz w:val="24"/>
                <w:szCs w:val="24"/>
              </w:rPr>
            </w:pPr>
            <w:r w:rsidRPr="002A5CC8">
              <w:rPr>
                <w:rFonts w:ascii="Times New Roman" w:eastAsia="Times New Roman" w:hAnsi="Times New Roman" w:cs="Times New Roman"/>
                <w:color w:val="auto"/>
                <w:sz w:val="24"/>
                <w:szCs w:val="24"/>
              </w:rPr>
              <w:t>18.572.633.862</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9873E1" w14:textId="77777777" w:rsidR="002A5CC8" w:rsidRPr="002A5CC8" w:rsidRDefault="002A5CC8" w:rsidP="002A5CC8">
            <w:pPr>
              <w:spacing w:after="0" w:line="240" w:lineRule="auto"/>
              <w:rPr>
                <w:rFonts w:ascii="Times New Roman" w:eastAsia="Times New Roman" w:hAnsi="Times New Roman" w:cs="Times New Roman"/>
                <w:color w:val="auto"/>
                <w:sz w:val="24"/>
                <w:szCs w:val="24"/>
              </w:rPr>
            </w:pPr>
          </w:p>
        </w:tc>
      </w:tr>
    </w:tbl>
    <w:p w14:paraId="4BAB3B1C" w14:textId="06F41D71" w:rsidR="001F15D7" w:rsidRPr="001F15D7" w:rsidRDefault="001F15D7" w:rsidP="0085077F">
      <w:pPr>
        <w:spacing w:before="120" w:after="0" w:line="240" w:lineRule="auto"/>
        <w:ind w:firstLine="567"/>
        <w:rPr>
          <w:rFonts w:ascii="Times New Roman" w:eastAsia="Times New Roman" w:hAnsi="Times New Roman" w:cs="Times New Roman"/>
          <w:color w:val="auto"/>
          <w:sz w:val="26"/>
          <w:szCs w:val="26"/>
        </w:rPr>
      </w:pPr>
      <w:r w:rsidRPr="001F15D7">
        <w:rPr>
          <w:rFonts w:ascii="Times New Roman" w:eastAsia="Times New Roman" w:hAnsi="Times New Roman" w:cs="Times New Roman"/>
          <w:b/>
          <w:color w:val="auto"/>
          <w:sz w:val="26"/>
          <w:szCs w:val="26"/>
        </w:rPr>
        <w:t>VI. TÌNH HÌNH SỬ DỤNG LAO ĐỘNG</w:t>
      </w:r>
    </w:p>
    <w:p w14:paraId="03077BD7" w14:textId="67141E1D" w:rsidR="001F15D7" w:rsidRPr="001F15D7" w:rsidRDefault="001F15D7" w:rsidP="0085077F">
      <w:pPr>
        <w:numPr>
          <w:ilvl w:val="0"/>
          <w:numId w:val="9"/>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Tổng số lao động</w:t>
      </w:r>
      <w:r w:rsidR="00001F61">
        <w:rPr>
          <w:rFonts w:ascii="Times New Roman" w:eastAsia="Times New Roman" w:hAnsi="Times New Roman" w:cs="Times New Roman"/>
          <w:color w:val="auto"/>
          <w:sz w:val="26"/>
          <w:szCs w:val="26"/>
        </w:rPr>
        <w:t xml:space="preserve"> bình quân</w:t>
      </w:r>
      <w:r w:rsidRPr="001F15D7">
        <w:rPr>
          <w:rFonts w:ascii="Times New Roman" w:eastAsia="Times New Roman" w:hAnsi="Times New Roman" w:cs="Times New Roman"/>
          <w:color w:val="auto"/>
          <w:sz w:val="26"/>
          <w:szCs w:val="26"/>
        </w:rPr>
        <w:t xml:space="preserve"> của doanh nghiệp (người):</w:t>
      </w:r>
      <w:r w:rsidR="002D223B">
        <w:rPr>
          <w:rFonts w:ascii="Times New Roman" w:eastAsia="Times New Roman" w:hAnsi="Times New Roman" w:cs="Times New Roman"/>
          <w:color w:val="auto"/>
          <w:sz w:val="26"/>
          <w:szCs w:val="26"/>
        </w:rPr>
        <w:t xml:space="preserve"> </w:t>
      </w:r>
      <w:r w:rsidR="002D223B" w:rsidRPr="002D223B">
        <w:rPr>
          <w:rFonts w:ascii="Times New Roman" w:eastAsia="Times New Roman" w:hAnsi="Times New Roman" w:cs="Times New Roman"/>
          <w:color w:val="auto"/>
          <w:sz w:val="26"/>
          <w:szCs w:val="26"/>
        </w:rPr>
        <w:t>26.255 người</w:t>
      </w:r>
    </w:p>
    <w:p w14:paraId="51269257" w14:textId="43353BEE" w:rsidR="001F15D7" w:rsidRPr="001F15D7" w:rsidRDefault="001F15D7" w:rsidP="0085077F">
      <w:pPr>
        <w:numPr>
          <w:ilvl w:val="0"/>
          <w:numId w:val="9"/>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Mức lương trung bình người lao động/năm (triệu đồng):</w:t>
      </w:r>
      <w:r w:rsidR="002D223B">
        <w:rPr>
          <w:rFonts w:ascii="Times New Roman" w:eastAsia="Times New Roman" w:hAnsi="Times New Roman" w:cs="Times New Roman"/>
          <w:color w:val="auto"/>
          <w:sz w:val="26"/>
          <w:szCs w:val="26"/>
        </w:rPr>
        <w:t xml:space="preserve"> </w:t>
      </w:r>
      <w:r w:rsidR="002D223B">
        <w:rPr>
          <w:rFonts w:ascii="Times New Roman" w:eastAsia="Times New Roman" w:hAnsi="Times New Roman" w:cs="Times New Roman"/>
          <w:sz w:val="26"/>
          <w:szCs w:val="26"/>
        </w:rPr>
        <w:t>249,690 triệu đồng</w:t>
      </w:r>
    </w:p>
    <w:p w14:paraId="791ADD91" w14:textId="4994ECBD" w:rsidR="001F15D7" w:rsidRPr="007216E9" w:rsidRDefault="001F15D7" w:rsidP="0085077F">
      <w:pPr>
        <w:numPr>
          <w:ilvl w:val="0"/>
          <w:numId w:val="9"/>
        </w:numPr>
        <w:spacing w:before="120" w:after="0" w:line="240" w:lineRule="auto"/>
        <w:ind w:left="0" w:firstLine="567"/>
        <w:jc w:val="both"/>
        <w:rPr>
          <w:rFonts w:ascii="Times New Roman" w:eastAsia="Times New Roman" w:hAnsi="Times New Roman" w:cs="Times New Roman"/>
          <w:color w:val="auto"/>
          <w:sz w:val="26"/>
          <w:szCs w:val="26"/>
        </w:rPr>
      </w:pPr>
      <w:r w:rsidRPr="001F15D7">
        <w:rPr>
          <w:rFonts w:ascii="Times New Roman" w:eastAsia="Times New Roman" w:hAnsi="Times New Roman" w:cs="Times New Roman"/>
          <w:color w:val="auto"/>
          <w:sz w:val="26"/>
          <w:szCs w:val="26"/>
        </w:rPr>
        <w:t>Tiền thưởng, thu nhập khác của người lao động/người/năm (triệu đồng):</w:t>
      </w:r>
      <w:r w:rsidR="002D223B">
        <w:rPr>
          <w:rFonts w:ascii="Times New Roman" w:eastAsia="Times New Roman" w:hAnsi="Times New Roman" w:cs="Times New Roman"/>
          <w:color w:val="auto"/>
          <w:sz w:val="26"/>
          <w:szCs w:val="26"/>
        </w:rPr>
        <w:t xml:space="preserve"> </w:t>
      </w:r>
      <w:r w:rsidR="002D223B">
        <w:rPr>
          <w:rFonts w:ascii="Times New Roman" w:eastAsia="Times New Roman" w:hAnsi="Times New Roman" w:cs="Times New Roman"/>
          <w:sz w:val="26"/>
          <w:szCs w:val="26"/>
        </w:rPr>
        <w:t>27,089 triệu đồng</w:t>
      </w:r>
      <w:r w:rsidR="000459FB">
        <w:rPr>
          <w:rFonts w:ascii="Times New Roman" w:eastAsia="Times New Roman" w:hAnsi="Times New Roman" w:cs="Times New Roman"/>
          <w:sz w:val="26"/>
          <w:szCs w:val="26"/>
        </w:rPr>
        <w:t>.</w:t>
      </w:r>
    </w:p>
    <w:sectPr w:rsidR="001F15D7" w:rsidRPr="007216E9" w:rsidSect="002F3465">
      <w:headerReference w:type="default" r:id="rId7"/>
      <w:pgSz w:w="11907" w:h="16840"/>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EAC7" w14:textId="77777777" w:rsidR="00275C32" w:rsidRDefault="00275C32" w:rsidP="00F3236A">
      <w:pPr>
        <w:spacing w:after="0" w:line="240" w:lineRule="auto"/>
      </w:pPr>
      <w:r>
        <w:separator/>
      </w:r>
    </w:p>
  </w:endnote>
  <w:endnote w:type="continuationSeparator" w:id="0">
    <w:p w14:paraId="5E22AD00" w14:textId="77777777" w:rsidR="00275C32" w:rsidRDefault="00275C32" w:rsidP="00F3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32F8F" w14:textId="77777777" w:rsidR="00275C32" w:rsidRDefault="00275C32" w:rsidP="00F3236A">
      <w:pPr>
        <w:spacing w:after="0" w:line="240" w:lineRule="auto"/>
      </w:pPr>
      <w:r>
        <w:separator/>
      </w:r>
    </w:p>
  </w:footnote>
  <w:footnote w:type="continuationSeparator" w:id="0">
    <w:p w14:paraId="1A45FEEA" w14:textId="77777777" w:rsidR="00275C32" w:rsidRDefault="00275C32" w:rsidP="00F3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543103"/>
      <w:docPartObj>
        <w:docPartGallery w:val="Page Numbers (Top of Page)"/>
        <w:docPartUnique/>
      </w:docPartObj>
    </w:sdtPr>
    <w:sdtEndPr>
      <w:rPr>
        <w:noProof/>
      </w:rPr>
    </w:sdtEndPr>
    <w:sdtContent>
      <w:p w14:paraId="7EFC169E" w14:textId="70B99B77" w:rsidR="00ED289E" w:rsidRDefault="00ED289E">
        <w:pPr>
          <w:pStyle w:val="Header"/>
          <w:jc w:val="center"/>
        </w:pPr>
        <w:r w:rsidRPr="00572F3A">
          <w:rPr>
            <w:rFonts w:ascii="Times New Roman" w:hAnsi="Times New Roman" w:cs="Times New Roman"/>
            <w:sz w:val="24"/>
            <w:szCs w:val="24"/>
          </w:rPr>
          <w:fldChar w:fldCharType="begin"/>
        </w:r>
        <w:r w:rsidRPr="00572F3A">
          <w:rPr>
            <w:rFonts w:ascii="Times New Roman" w:hAnsi="Times New Roman" w:cs="Times New Roman"/>
            <w:sz w:val="24"/>
            <w:szCs w:val="24"/>
          </w:rPr>
          <w:instrText xml:space="preserve"> PAGE   \* MERGEFORMAT </w:instrText>
        </w:r>
        <w:r w:rsidRPr="00572F3A">
          <w:rPr>
            <w:rFonts w:ascii="Times New Roman" w:hAnsi="Times New Roman" w:cs="Times New Roman"/>
            <w:sz w:val="24"/>
            <w:szCs w:val="24"/>
          </w:rPr>
          <w:fldChar w:fldCharType="separate"/>
        </w:r>
        <w:r w:rsidRPr="00572F3A">
          <w:rPr>
            <w:rFonts w:ascii="Times New Roman" w:hAnsi="Times New Roman" w:cs="Times New Roman"/>
            <w:noProof/>
            <w:sz w:val="24"/>
            <w:szCs w:val="24"/>
          </w:rPr>
          <w:t>2</w:t>
        </w:r>
        <w:r w:rsidRPr="00572F3A">
          <w:rPr>
            <w:rFonts w:ascii="Times New Roman" w:hAnsi="Times New Roman" w:cs="Times New Roman"/>
            <w:noProof/>
            <w:sz w:val="24"/>
            <w:szCs w:val="24"/>
          </w:rPr>
          <w:fldChar w:fldCharType="end"/>
        </w:r>
      </w:p>
    </w:sdtContent>
  </w:sdt>
  <w:p w14:paraId="23A769D0" w14:textId="77777777" w:rsidR="00ED289E" w:rsidRDefault="00ED28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251"/>
    <w:multiLevelType w:val="hybridMultilevel"/>
    <w:tmpl w:val="E3AE459C"/>
    <w:lvl w:ilvl="0" w:tplc="9EDE4B44">
      <w:start w:val="4"/>
      <w:numFmt w:val="upperRoman"/>
      <w:suff w:val="space"/>
      <w:lvlText w:val="%1."/>
      <w:lvlJc w:val="left"/>
      <w:pPr>
        <w:ind w:left="1418" w:firstLine="0"/>
      </w:pPr>
      <w:rPr>
        <w:rFonts w:ascii="Times New Roman" w:eastAsia="Times New Roman" w:hAnsi="Times New Roman" w:cs="Times New Roman" w:hint="default"/>
        <w:b/>
        <w:bCs/>
        <w:i w:val="0"/>
        <w:strike w:val="0"/>
        <w:dstrike w:val="0"/>
        <w:color w:val="000000"/>
        <w:sz w:val="26"/>
        <w:szCs w:val="26"/>
        <w:u w:val="none" w:color="000000"/>
        <w:bdr w:val="none" w:sz="0" w:space="0" w:color="auto"/>
        <w:shd w:val="clear" w:color="auto" w:fill="auto"/>
        <w:vertAlign w:val="baseline"/>
      </w:rPr>
    </w:lvl>
    <w:lvl w:ilvl="1" w:tplc="034A9E90">
      <w:start w:val="1"/>
      <w:numFmt w:val="lowerLetter"/>
      <w:lvlText w:val="%2"/>
      <w:lvlJc w:val="left"/>
      <w:pPr>
        <w:ind w:left="20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67AB48C">
      <w:start w:val="1"/>
      <w:numFmt w:val="lowerRoman"/>
      <w:lvlText w:val="%3"/>
      <w:lvlJc w:val="left"/>
      <w:pPr>
        <w:ind w:left="27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50C41E">
      <w:start w:val="1"/>
      <w:numFmt w:val="decimal"/>
      <w:lvlText w:val="%4"/>
      <w:lvlJc w:val="left"/>
      <w:pPr>
        <w:ind w:left="35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F47268">
      <w:start w:val="1"/>
      <w:numFmt w:val="lowerLetter"/>
      <w:lvlText w:val="%5"/>
      <w:lvlJc w:val="left"/>
      <w:pPr>
        <w:ind w:left="423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C000DA">
      <w:start w:val="1"/>
      <w:numFmt w:val="lowerRoman"/>
      <w:lvlText w:val="%6"/>
      <w:lvlJc w:val="left"/>
      <w:pPr>
        <w:ind w:left="49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1C21A4">
      <w:start w:val="1"/>
      <w:numFmt w:val="decimal"/>
      <w:lvlText w:val="%7"/>
      <w:lvlJc w:val="left"/>
      <w:pPr>
        <w:ind w:left="56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AC6402E">
      <w:start w:val="1"/>
      <w:numFmt w:val="lowerLetter"/>
      <w:lvlText w:val="%8"/>
      <w:lvlJc w:val="left"/>
      <w:pPr>
        <w:ind w:left="63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108C1C">
      <w:start w:val="1"/>
      <w:numFmt w:val="lowerRoman"/>
      <w:lvlText w:val="%9"/>
      <w:lvlJc w:val="left"/>
      <w:pPr>
        <w:ind w:left="71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95089F"/>
    <w:multiLevelType w:val="hybridMultilevel"/>
    <w:tmpl w:val="DF9ABF42"/>
    <w:lvl w:ilvl="0" w:tplc="E4C26F7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651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86E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807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A22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48E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26C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A3F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2A63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C93EB2"/>
    <w:multiLevelType w:val="hybridMultilevel"/>
    <w:tmpl w:val="D130B06A"/>
    <w:lvl w:ilvl="0" w:tplc="798E9870">
      <w:start w:val="1"/>
      <w:numFmt w:val="upperRoman"/>
      <w:lvlText w:val="%1."/>
      <w:lvlJc w:val="left"/>
      <w:pPr>
        <w:ind w:left="5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A7635D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462AA0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ED64D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EAB97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82979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132CAC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9869C4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45EF2D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0F5582E"/>
    <w:multiLevelType w:val="hybridMultilevel"/>
    <w:tmpl w:val="FFFC1C0C"/>
    <w:lvl w:ilvl="0" w:tplc="E1BC71C0">
      <w:start w:val="1"/>
      <w:numFmt w:val="bullet"/>
      <w:suff w:val="space"/>
      <w:lvlText w:val="-"/>
      <w:lvlJc w:val="left"/>
      <w:pPr>
        <w:ind w:left="3096"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A8ED11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12F5B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321BD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3EC31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0AB2E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68BE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9AE1C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301C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528738C"/>
    <w:multiLevelType w:val="hybridMultilevel"/>
    <w:tmpl w:val="1662F29E"/>
    <w:lvl w:ilvl="0" w:tplc="586208F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3E578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A2CA6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B063B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ECEAB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AEA4E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1E3B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7C66C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AC057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BD340CD"/>
    <w:multiLevelType w:val="hybridMultilevel"/>
    <w:tmpl w:val="539E662E"/>
    <w:lvl w:ilvl="0" w:tplc="588A27BC">
      <w:start w:val="2"/>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B046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9857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0E1A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A0C5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1C1EB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66DF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482A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34A6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0FB027B"/>
    <w:multiLevelType w:val="hybridMultilevel"/>
    <w:tmpl w:val="A9E4443C"/>
    <w:lvl w:ilvl="0" w:tplc="F4D2E2D8">
      <w:start w:val="1"/>
      <w:numFmt w:val="bullet"/>
      <w:suff w:val="space"/>
      <w:lvlText w:val="-"/>
      <w:lvlJc w:val="left"/>
      <w:pPr>
        <w:ind w:left="3096"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D8B0655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FEC4B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B0B3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EC551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16C3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BED97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74CE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FE554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BF01778"/>
    <w:multiLevelType w:val="hybridMultilevel"/>
    <w:tmpl w:val="104A4F90"/>
    <w:lvl w:ilvl="0" w:tplc="DCB0F52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1A7C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58CD9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C8261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C0102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6C8A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38F4A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04501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FCBB2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D4131C8"/>
    <w:multiLevelType w:val="hybridMultilevel"/>
    <w:tmpl w:val="ECAAFDD8"/>
    <w:lvl w:ilvl="0" w:tplc="EE3E43B4">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47D38">
      <w:start w:val="1"/>
      <w:numFmt w:val="bullet"/>
      <w:lvlText w:val="o"/>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6C9548">
      <w:start w:val="1"/>
      <w:numFmt w:val="bullet"/>
      <w:lvlText w:val="▪"/>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04F50C">
      <w:start w:val="1"/>
      <w:numFmt w:val="bullet"/>
      <w:lvlText w:val="•"/>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62964">
      <w:start w:val="1"/>
      <w:numFmt w:val="bullet"/>
      <w:lvlText w:val="o"/>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ECC86E">
      <w:start w:val="1"/>
      <w:numFmt w:val="bullet"/>
      <w:lvlText w:val="▪"/>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641588">
      <w:start w:val="1"/>
      <w:numFmt w:val="bullet"/>
      <w:lvlText w:val="•"/>
      <w:lvlJc w:val="left"/>
      <w:pPr>
        <w:ind w:left="7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08696">
      <w:start w:val="1"/>
      <w:numFmt w:val="bullet"/>
      <w:lvlText w:val="o"/>
      <w:lvlJc w:val="left"/>
      <w:pPr>
        <w:ind w:left="8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9E0806">
      <w:start w:val="1"/>
      <w:numFmt w:val="bullet"/>
      <w:lvlText w:val="▪"/>
      <w:lvlJc w:val="left"/>
      <w:pPr>
        <w:ind w:left="9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
  </w:num>
  <w:num w:numId="3">
    <w:abstractNumId w:val="7"/>
  </w:num>
  <w:num w:numId="4">
    <w:abstractNumId w:val="5"/>
  </w:num>
  <w:num w:numId="5">
    <w:abstractNumId w:val="4"/>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3B"/>
    <w:rsid w:val="00001F61"/>
    <w:rsid w:val="000459FB"/>
    <w:rsid w:val="0007337D"/>
    <w:rsid w:val="00091CA1"/>
    <w:rsid w:val="000D318C"/>
    <w:rsid w:val="000D3BC2"/>
    <w:rsid w:val="000D7DF3"/>
    <w:rsid w:val="00105294"/>
    <w:rsid w:val="00124B8E"/>
    <w:rsid w:val="00174B19"/>
    <w:rsid w:val="00187593"/>
    <w:rsid w:val="001A0925"/>
    <w:rsid w:val="001D2B67"/>
    <w:rsid w:val="001E2236"/>
    <w:rsid w:val="001F15D7"/>
    <w:rsid w:val="00235942"/>
    <w:rsid w:val="00260DC2"/>
    <w:rsid w:val="00275C32"/>
    <w:rsid w:val="00294096"/>
    <w:rsid w:val="002A5CC8"/>
    <w:rsid w:val="002D223B"/>
    <w:rsid w:val="002F3465"/>
    <w:rsid w:val="00303199"/>
    <w:rsid w:val="003826FF"/>
    <w:rsid w:val="003A1094"/>
    <w:rsid w:val="004049F2"/>
    <w:rsid w:val="004157FB"/>
    <w:rsid w:val="0049408E"/>
    <w:rsid w:val="004B536D"/>
    <w:rsid w:val="00572F3A"/>
    <w:rsid w:val="0059355A"/>
    <w:rsid w:val="005A1EEA"/>
    <w:rsid w:val="005A68FF"/>
    <w:rsid w:val="005B1560"/>
    <w:rsid w:val="005B1C4A"/>
    <w:rsid w:val="006137A7"/>
    <w:rsid w:val="0061424D"/>
    <w:rsid w:val="0068549A"/>
    <w:rsid w:val="0068606A"/>
    <w:rsid w:val="006D488A"/>
    <w:rsid w:val="006E0786"/>
    <w:rsid w:val="00720995"/>
    <w:rsid w:val="007216E9"/>
    <w:rsid w:val="0075072D"/>
    <w:rsid w:val="00766D3F"/>
    <w:rsid w:val="00787E4E"/>
    <w:rsid w:val="007E4725"/>
    <w:rsid w:val="00814BB1"/>
    <w:rsid w:val="00842D46"/>
    <w:rsid w:val="0085077F"/>
    <w:rsid w:val="008D4127"/>
    <w:rsid w:val="008E7172"/>
    <w:rsid w:val="009304FF"/>
    <w:rsid w:val="00967268"/>
    <w:rsid w:val="009E58CD"/>
    <w:rsid w:val="00A66616"/>
    <w:rsid w:val="00A8063D"/>
    <w:rsid w:val="00AB1727"/>
    <w:rsid w:val="00B55C2E"/>
    <w:rsid w:val="00BB3B6E"/>
    <w:rsid w:val="00BD5585"/>
    <w:rsid w:val="00BE7110"/>
    <w:rsid w:val="00BF11E4"/>
    <w:rsid w:val="00BF3C97"/>
    <w:rsid w:val="00C45A8B"/>
    <w:rsid w:val="00C71741"/>
    <w:rsid w:val="00D14189"/>
    <w:rsid w:val="00D43DFD"/>
    <w:rsid w:val="00D4563A"/>
    <w:rsid w:val="00D70401"/>
    <w:rsid w:val="00D72DBF"/>
    <w:rsid w:val="00D80993"/>
    <w:rsid w:val="00DA5F36"/>
    <w:rsid w:val="00DD393B"/>
    <w:rsid w:val="00E04F2E"/>
    <w:rsid w:val="00E9065A"/>
    <w:rsid w:val="00EC6464"/>
    <w:rsid w:val="00ED289E"/>
    <w:rsid w:val="00F203DD"/>
    <w:rsid w:val="00F245A1"/>
    <w:rsid w:val="00F3236A"/>
    <w:rsid w:val="00F7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5B72"/>
  <w15:docId w15:val="{8F4B77EF-6CF1-4FDF-A026-91E98273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FFFF00"/>
      <w:spacing w:after="127"/>
      <w:ind w:left="195" w:hanging="10"/>
      <w:outlineLvl w:val="0"/>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semiHidden/>
    <w:unhideWhenUsed/>
    <w:qFormat/>
    <w:rsid w:val="00F203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F203D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3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6A"/>
    <w:rPr>
      <w:rFonts w:ascii="Calibri" w:eastAsia="Calibri" w:hAnsi="Calibri" w:cs="Calibri"/>
      <w:color w:val="000000"/>
    </w:rPr>
  </w:style>
  <w:style w:type="paragraph" w:styleId="Footer">
    <w:name w:val="footer"/>
    <w:basedOn w:val="Normal"/>
    <w:link w:val="FooterChar"/>
    <w:uiPriority w:val="99"/>
    <w:unhideWhenUsed/>
    <w:rsid w:val="00F3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6A"/>
    <w:rPr>
      <w:rFonts w:ascii="Calibri" w:eastAsia="Calibri" w:hAnsi="Calibri" w:cs="Calibri"/>
      <w:color w:val="000000"/>
    </w:rPr>
  </w:style>
  <w:style w:type="table" w:styleId="TableGrid0">
    <w:name w:val="Table Grid"/>
    <w:basedOn w:val="TableNormal"/>
    <w:uiPriority w:val="39"/>
    <w:rsid w:val="0081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4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9F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TẬP ĐOÀN ĐIỆN LỰC VIỆT NAM</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ĐIỆN LỰC VIỆT NAM</dc:title>
  <dc:subject/>
  <dc:creator>ADMIN</dc:creator>
  <cp:keywords/>
  <cp:lastModifiedBy>Hi</cp:lastModifiedBy>
  <cp:revision>2</cp:revision>
  <cp:lastPrinted>2024-06-13T07:17:00Z</cp:lastPrinted>
  <dcterms:created xsi:type="dcterms:W3CDTF">2024-06-26T13:43:00Z</dcterms:created>
  <dcterms:modified xsi:type="dcterms:W3CDTF">2024-06-26T13:43:00Z</dcterms:modified>
</cp:coreProperties>
</file>